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ABAF9" w14:textId="77777777" w:rsidR="00E53B0D" w:rsidRPr="00E53B0D" w:rsidRDefault="00E53B0D" w:rsidP="00D75309">
      <w:pPr>
        <w:spacing w:before="25" w:after="240"/>
        <w:ind w:right="-7"/>
        <w:rPr>
          <w:b/>
          <w:sz w:val="24"/>
          <w:szCs w:val="24"/>
        </w:rPr>
      </w:pPr>
    </w:p>
    <w:p w14:paraId="38D62D7F" w14:textId="269205E4" w:rsidR="00D47F0D" w:rsidRPr="00E26450" w:rsidRDefault="00E53B0D" w:rsidP="00E26450">
      <w:pPr>
        <w:spacing w:before="25" w:after="240"/>
        <w:ind w:right="-7"/>
        <w:rPr>
          <w:b/>
          <w:sz w:val="24"/>
          <w:szCs w:val="24"/>
        </w:rPr>
      </w:pPr>
      <w:r w:rsidRPr="00E53B0D">
        <w:rPr>
          <w:b/>
          <w:sz w:val="24"/>
          <w:szCs w:val="24"/>
        </w:rPr>
        <w:t>OBRA</w:t>
      </w:r>
      <w:r w:rsidR="001A3C99" w:rsidRPr="001A3C99">
        <w:rPr>
          <w:b/>
          <w:sz w:val="24"/>
          <w:szCs w:val="24"/>
        </w:rPr>
        <w:t xml:space="preserve">: </w:t>
      </w:r>
      <w:r w:rsidR="00E26450">
        <w:rPr>
          <w:b/>
          <w:sz w:val="24"/>
          <w:szCs w:val="24"/>
        </w:rPr>
        <w:t xml:space="preserve">CONSTRUÇÃO DE PONTES </w:t>
      </w:r>
      <w:r w:rsidR="003625FB">
        <w:rPr>
          <w:b/>
          <w:sz w:val="24"/>
          <w:szCs w:val="24"/>
        </w:rPr>
        <w:t>METÁLICAS</w:t>
      </w:r>
      <w:r w:rsidR="00E26450">
        <w:rPr>
          <w:b/>
          <w:sz w:val="24"/>
          <w:szCs w:val="24"/>
        </w:rPr>
        <w:t xml:space="preserve"> E EM MADEIRA NO MUNICÍPIO DE BARREIRINHAS/MA</w:t>
      </w:r>
    </w:p>
    <w:p w14:paraId="4CF74EAD" w14:textId="58360BAE" w:rsidR="003727A6" w:rsidRPr="00723EAF" w:rsidRDefault="003727A6" w:rsidP="00D75309">
      <w:pPr>
        <w:spacing w:before="25"/>
        <w:ind w:right="3170"/>
        <w:rPr>
          <w:rFonts w:eastAsia="Arial"/>
          <w:b/>
          <w:bCs/>
          <w:sz w:val="28"/>
          <w:szCs w:val="28"/>
          <w:lang w:val="pt-BR"/>
        </w:rPr>
      </w:pPr>
      <w:r w:rsidRPr="00723EAF">
        <w:rPr>
          <w:b/>
          <w:bCs/>
          <w:sz w:val="28"/>
          <w:szCs w:val="28"/>
          <w:lang w:val="pt-BR"/>
        </w:rPr>
        <w:t>APRESENTAÇÃO</w:t>
      </w:r>
    </w:p>
    <w:p w14:paraId="71BBF711" w14:textId="77777777" w:rsidR="003727A6" w:rsidRPr="00723EAF" w:rsidRDefault="003727A6" w:rsidP="00D75309">
      <w:pPr>
        <w:pStyle w:val="Corpodetexto"/>
        <w:spacing w:before="3"/>
        <w:rPr>
          <w:rFonts w:ascii="Times New Roman" w:hAnsi="Times New Roman" w:cs="Times New Roman"/>
          <w:b/>
          <w:sz w:val="18"/>
          <w:highlight w:val="yellow"/>
          <w:lang w:val="pt-BR"/>
        </w:rPr>
      </w:pPr>
    </w:p>
    <w:p w14:paraId="322AD48A" w14:textId="1C711475" w:rsidR="00D75309" w:rsidRPr="00D75309" w:rsidRDefault="00E26450" w:rsidP="00E26450">
      <w:pPr>
        <w:pStyle w:val="Corpodetexto"/>
        <w:ind w:firstLine="708"/>
        <w:jc w:val="both"/>
        <w:rPr>
          <w:rFonts w:ascii="Times New Roman" w:hAnsi="Times New Roman" w:cs="Times New Roman"/>
          <w:lang w:val="pt-BR"/>
        </w:rPr>
      </w:pPr>
      <w:r>
        <w:rPr>
          <w:rFonts w:ascii="Times New Roman" w:hAnsi="Times New Roman" w:cs="Times New Roman"/>
          <w:lang w:val="pt-BR"/>
        </w:rPr>
        <w:t xml:space="preserve">Barreirinhas </w:t>
      </w:r>
      <w:r w:rsidR="00D75309" w:rsidRPr="00D75309">
        <w:rPr>
          <w:rFonts w:ascii="Times New Roman" w:hAnsi="Times New Roman" w:cs="Times New Roman"/>
          <w:lang w:val="pt-BR"/>
        </w:rPr>
        <w:t xml:space="preserve">é um município brasileiro do estado </w:t>
      </w:r>
      <w:bookmarkStart w:id="0" w:name="_GoBack"/>
      <w:bookmarkEnd w:id="0"/>
      <w:r w:rsidR="00D75309" w:rsidRPr="00D75309">
        <w:rPr>
          <w:rFonts w:ascii="Times New Roman" w:hAnsi="Times New Roman" w:cs="Times New Roman"/>
          <w:lang w:val="pt-BR"/>
        </w:rPr>
        <w:t>do Maranhão</w:t>
      </w:r>
      <w:r>
        <w:rPr>
          <w:rFonts w:ascii="Times New Roman" w:hAnsi="Times New Roman" w:cs="Times New Roman"/>
          <w:lang w:val="pt-BR"/>
        </w:rPr>
        <w:t>.</w:t>
      </w:r>
      <w:r w:rsidR="00D75309" w:rsidRPr="00D75309">
        <w:rPr>
          <w:rFonts w:ascii="Times New Roman" w:hAnsi="Times New Roman" w:cs="Times New Roman"/>
          <w:lang w:val="pt-BR"/>
        </w:rPr>
        <w:t xml:space="preserve"> </w:t>
      </w:r>
      <w:r w:rsidRPr="00E26450">
        <w:rPr>
          <w:rFonts w:ascii="Times New Roman" w:hAnsi="Times New Roman" w:cs="Times New Roman"/>
          <w:lang w:val="pt-BR"/>
        </w:rPr>
        <w:t>Sua população foi estimada em 63.991 habitantes, conforme dados do IBGE de 2021, sendo o vigésimo mais populoso do estado.</w:t>
      </w:r>
    </w:p>
    <w:p w14:paraId="30288036" w14:textId="735FDED6" w:rsidR="00D75309" w:rsidRPr="00D75309" w:rsidRDefault="00E26450" w:rsidP="00E26450">
      <w:pPr>
        <w:pStyle w:val="Corpodetexto"/>
        <w:ind w:firstLine="708"/>
        <w:jc w:val="both"/>
        <w:rPr>
          <w:rFonts w:ascii="Times New Roman" w:hAnsi="Times New Roman" w:cs="Times New Roman"/>
          <w:lang w:val="pt-BR"/>
        </w:rPr>
      </w:pPr>
      <w:r w:rsidRPr="00E26450">
        <w:rPr>
          <w:rFonts w:ascii="Times New Roman" w:hAnsi="Times New Roman" w:cs="Times New Roman"/>
          <w:lang w:val="pt-BR"/>
        </w:rPr>
        <w:t>O município é conhecido como "Portal dos Lençóis maranhenses" pelo fato de abrigar o Parque nacional dos lençóis maranhenses, região turística que consiste em uma vasta área de altas dunas de areias brancas e de lagos e lagoas, também conhecido como "Deserto Brasileiro"</w:t>
      </w:r>
      <w:r>
        <w:rPr>
          <w:rFonts w:ascii="Times New Roman" w:hAnsi="Times New Roman" w:cs="Times New Roman"/>
          <w:lang w:val="pt-BR"/>
        </w:rPr>
        <w:t>.</w:t>
      </w:r>
      <w:r w:rsidR="00D75309" w:rsidRPr="00D75309">
        <w:rPr>
          <w:rFonts w:ascii="Times New Roman" w:hAnsi="Times New Roman" w:cs="Times New Roman"/>
          <w:lang w:val="pt-BR"/>
        </w:rPr>
        <w:t xml:space="preserve"> </w:t>
      </w:r>
    </w:p>
    <w:p w14:paraId="1CCB556F" w14:textId="2F47FB4B" w:rsidR="00D75309" w:rsidRPr="00D75309" w:rsidRDefault="00E26450" w:rsidP="00E26450">
      <w:pPr>
        <w:pStyle w:val="Corpodetexto"/>
        <w:ind w:firstLine="708"/>
        <w:jc w:val="both"/>
        <w:rPr>
          <w:rFonts w:ascii="Times New Roman" w:hAnsi="Times New Roman" w:cs="Times New Roman"/>
          <w:lang w:val="pt-BR"/>
        </w:rPr>
      </w:pPr>
      <w:r>
        <w:rPr>
          <w:rFonts w:ascii="Times New Roman" w:hAnsi="Times New Roman" w:cs="Times New Roman"/>
          <w:lang w:val="pt-BR"/>
        </w:rPr>
        <w:t xml:space="preserve">A </w:t>
      </w:r>
      <w:r w:rsidRPr="00E26450">
        <w:rPr>
          <w:rFonts w:ascii="Times New Roman" w:hAnsi="Times New Roman" w:cs="Times New Roman"/>
          <w:lang w:val="pt-BR"/>
        </w:rPr>
        <w:t xml:space="preserve">CONSTRUÇÃO DE PONTES </w:t>
      </w:r>
      <w:r w:rsidR="003625FB">
        <w:rPr>
          <w:rFonts w:ascii="Times New Roman" w:hAnsi="Times New Roman" w:cs="Times New Roman"/>
          <w:lang w:val="pt-BR"/>
        </w:rPr>
        <w:t xml:space="preserve">METÁLICAS </w:t>
      </w:r>
      <w:r w:rsidRPr="00E26450">
        <w:rPr>
          <w:rFonts w:ascii="Times New Roman" w:hAnsi="Times New Roman" w:cs="Times New Roman"/>
          <w:lang w:val="pt-BR"/>
        </w:rPr>
        <w:t>E EM MADEIRA NO MUNICÍPIO DE BARREIRINHAS/MA</w:t>
      </w:r>
      <w:r w:rsidR="00D75309" w:rsidRPr="00D75309">
        <w:rPr>
          <w:rFonts w:ascii="Times New Roman" w:hAnsi="Times New Roman" w:cs="Times New Roman"/>
          <w:lang w:val="pt-BR"/>
        </w:rPr>
        <w:t xml:space="preserve">, ora apresentado é resultado da análise técnica da atual </w:t>
      </w:r>
      <w:r>
        <w:rPr>
          <w:rFonts w:ascii="Times New Roman" w:hAnsi="Times New Roman" w:cs="Times New Roman"/>
          <w:lang w:val="pt-BR"/>
        </w:rPr>
        <w:t>situação de vários povoados do município</w:t>
      </w:r>
      <w:r w:rsidR="00D75309" w:rsidRPr="00D75309">
        <w:rPr>
          <w:rFonts w:ascii="Times New Roman" w:hAnsi="Times New Roman" w:cs="Times New Roman"/>
          <w:lang w:val="pt-BR"/>
        </w:rPr>
        <w:t>.</w:t>
      </w:r>
    </w:p>
    <w:p w14:paraId="3F99578B" w14:textId="77777777" w:rsidR="00D75309" w:rsidRPr="00D75309" w:rsidRDefault="00D75309" w:rsidP="00E26450">
      <w:pPr>
        <w:pStyle w:val="Corpodetexto"/>
        <w:ind w:firstLine="708"/>
        <w:jc w:val="both"/>
        <w:rPr>
          <w:rFonts w:ascii="Times New Roman" w:hAnsi="Times New Roman" w:cs="Times New Roman"/>
          <w:lang w:val="pt-BR"/>
        </w:rPr>
      </w:pPr>
      <w:r w:rsidRPr="00D75309">
        <w:rPr>
          <w:rFonts w:ascii="Times New Roman" w:hAnsi="Times New Roman" w:cs="Times New Roman"/>
          <w:lang w:val="pt-BR"/>
        </w:rPr>
        <w:t>Com a execução dessas obras, vislumbra-se melhorar as condições socioeconômicas da população dessas comunidades, que atualmente estão enfrentando circunstâncias adversas às suas próprias subsistências, diante de problemas que envolvem a saúde, educação, transporte, comercialização de seus produtos, etc.</w:t>
      </w:r>
    </w:p>
    <w:p w14:paraId="32CFBD89" w14:textId="64C157B1" w:rsidR="00E26450" w:rsidRDefault="00D75309" w:rsidP="00E26450">
      <w:pPr>
        <w:pStyle w:val="Corpodetexto"/>
        <w:ind w:firstLine="708"/>
        <w:jc w:val="both"/>
        <w:rPr>
          <w:rFonts w:ascii="Times New Roman" w:hAnsi="Times New Roman" w:cs="Times New Roman"/>
          <w:lang w:val="pt-BR"/>
        </w:rPr>
      </w:pPr>
      <w:r w:rsidRPr="00D75309">
        <w:rPr>
          <w:rFonts w:ascii="Times New Roman" w:hAnsi="Times New Roman" w:cs="Times New Roman"/>
          <w:lang w:val="pt-BR"/>
        </w:rPr>
        <w:t xml:space="preserve">O quadro a seguir apresenta os valores estimados, necessários para execução </w:t>
      </w:r>
      <w:r w:rsidR="00E26450">
        <w:rPr>
          <w:rFonts w:ascii="Times New Roman" w:hAnsi="Times New Roman" w:cs="Times New Roman"/>
          <w:lang w:val="pt-BR"/>
        </w:rPr>
        <w:t xml:space="preserve">do objeto em tela </w:t>
      </w:r>
      <w:r w:rsidRPr="00D75309">
        <w:rPr>
          <w:rFonts w:ascii="Times New Roman" w:hAnsi="Times New Roman" w:cs="Times New Roman"/>
          <w:lang w:val="pt-BR"/>
        </w:rPr>
        <w:t>previstos para serem trabalhados</w:t>
      </w:r>
      <w:r w:rsidR="00E26450">
        <w:rPr>
          <w:rFonts w:ascii="Times New Roman" w:hAnsi="Times New Roman" w:cs="Times New Roman"/>
          <w:lang w:val="pt-BR"/>
        </w:rPr>
        <w:t>:</w:t>
      </w:r>
    </w:p>
    <w:p w14:paraId="684E06AD" w14:textId="7B4B61E9" w:rsidR="00E26450" w:rsidRDefault="00E26450" w:rsidP="00E26450">
      <w:pPr>
        <w:pStyle w:val="Corpodetexto"/>
        <w:ind w:firstLine="708"/>
        <w:jc w:val="both"/>
        <w:rPr>
          <w:rFonts w:ascii="Times New Roman" w:hAnsi="Times New Roman" w:cs="Times New Roman"/>
          <w:lang w:val="pt-BR"/>
        </w:rPr>
      </w:pPr>
    </w:p>
    <w:tbl>
      <w:tblPr>
        <w:tblW w:w="0" w:type="auto"/>
        <w:tblCellMar>
          <w:left w:w="70" w:type="dxa"/>
          <w:right w:w="70" w:type="dxa"/>
        </w:tblCellMar>
        <w:tblLook w:val="04A0" w:firstRow="1" w:lastRow="0" w:firstColumn="1" w:lastColumn="0" w:noHBand="0" w:noVBand="1"/>
      </w:tblPr>
      <w:tblGrid>
        <w:gridCol w:w="716"/>
        <w:gridCol w:w="6386"/>
        <w:gridCol w:w="2123"/>
      </w:tblGrid>
      <w:tr w:rsidR="00E26450" w:rsidRPr="00E26450" w14:paraId="1EC10302" w14:textId="77777777" w:rsidTr="00E26450">
        <w:trPr>
          <w:trHeight w:val="444"/>
        </w:trPr>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3B0D0E35" w14:textId="77777777" w:rsidR="00E26450" w:rsidRPr="00E26450" w:rsidRDefault="00E26450" w:rsidP="00E26450">
            <w:pPr>
              <w:jc w:val="center"/>
              <w:rPr>
                <w:rFonts w:ascii="Arial" w:hAnsi="Arial" w:cs="Arial"/>
                <w:b/>
                <w:bCs/>
                <w:sz w:val="28"/>
                <w:szCs w:val="28"/>
                <w:lang w:val="pt-BR" w:eastAsia="pt-BR"/>
              </w:rPr>
            </w:pPr>
            <w:r w:rsidRPr="00E26450">
              <w:rPr>
                <w:rFonts w:ascii="Arial" w:hAnsi="Arial" w:cs="Arial"/>
                <w:b/>
                <w:bCs/>
                <w:sz w:val="28"/>
                <w:szCs w:val="28"/>
                <w:lang w:val="pt-BR" w:eastAsia="pt-BR"/>
              </w:rPr>
              <w:t>Item</w:t>
            </w:r>
          </w:p>
        </w:tc>
        <w:tc>
          <w:tcPr>
            <w:tcW w:w="0" w:type="auto"/>
            <w:tcBorders>
              <w:top w:val="single" w:sz="4" w:space="0" w:color="auto"/>
              <w:left w:val="nil"/>
              <w:bottom w:val="single" w:sz="4" w:space="0" w:color="auto"/>
              <w:right w:val="single" w:sz="4" w:space="0" w:color="auto"/>
            </w:tcBorders>
            <w:shd w:val="clear" w:color="000000" w:fill="FFFFFF"/>
            <w:hideMark/>
          </w:tcPr>
          <w:p w14:paraId="7EE6ED3A" w14:textId="77777777" w:rsidR="00E26450" w:rsidRPr="00E26450" w:rsidRDefault="00E26450" w:rsidP="00E26450">
            <w:pPr>
              <w:rPr>
                <w:rFonts w:ascii="Arial" w:hAnsi="Arial" w:cs="Arial"/>
                <w:b/>
                <w:bCs/>
                <w:sz w:val="28"/>
                <w:szCs w:val="28"/>
                <w:lang w:val="pt-BR" w:eastAsia="pt-BR"/>
              </w:rPr>
            </w:pPr>
            <w:r w:rsidRPr="00E26450">
              <w:rPr>
                <w:rFonts w:ascii="Arial" w:hAnsi="Arial" w:cs="Arial"/>
                <w:b/>
                <w:bCs/>
                <w:sz w:val="28"/>
                <w:szCs w:val="28"/>
                <w:lang w:val="pt-BR" w:eastAsia="pt-BR"/>
              </w:rPr>
              <w:t>Descrição</w:t>
            </w:r>
          </w:p>
        </w:tc>
        <w:tc>
          <w:tcPr>
            <w:tcW w:w="0" w:type="auto"/>
            <w:tcBorders>
              <w:top w:val="single" w:sz="4" w:space="0" w:color="auto"/>
              <w:left w:val="nil"/>
              <w:bottom w:val="single" w:sz="4" w:space="0" w:color="auto"/>
              <w:right w:val="single" w:sz="4" w:space="0" w:color="auto"/>
            </w:tcBorders>
            <w:shd w:val="clear" w:color="000000" w:fill="FFFFFF"/>
            <w:hideMark/>
          </w:tcPr>
          <w:p w14:paraId="7C27D270" w14:textId="77777777" w:rsidR="00E26450" w:rsidRPr="00E26450" w:rsidRDefault="00E26450" w:rsidP="00E26450">
            <w:pPr>
              <w:jc w:val="center"/>
              <w:rPr>
                <w:rFonts w:ascii="Arial" w:hAnsi="Arial" w:cs="Arial"/>
                <w:b/>
                <w:bCs/>
                <w:sz w:val="28"/>
                <w:szCs w:val="28"/>
                <w:lang w:val="pt-BR" w:eastAsia="pt-BR"/>
              </w:rPr>
            </w:pPr>
            <w:r w:rsidRPr="00E26450">
              <w:rPr>
                <w:rFonts w:ascii="Arial" w:hAnsi="Arial" w:cs="Arial"/>
                <w:b/>
                <w:bCs/>
                <w:sz w:val="28"/>
                <w:szCs w:val="28"/>
                <w:lang w:val="pt-BR" w:eastAsia="pt-BR"/>
              </w:rPr>
              <w:t>Total</w:t>
            </w:r>
          </w:p>
        </w:tc>
      </w:tr>
      <w:tr w:rsidR="00E26450" w:rsidRPr="00E26450" w14:paraId="1F2E2C8F" w14:textId="77777777" w:rsidTr="00E26450">
        <w:trPr>
          <w:trHeight w:val="312"/>
        </w:trPr>
        <w:tc>
          <w:tcPr>
            <w:tcW w:w="0" w:type="auto"/>
            <w:tcBorders>
              <w:top w:val="single" w:sz="4" w:space="0" w:color="auto"/>
              <w:left w:val="single" w:sz="4" w:space="0" w:color="auto"/>
              <w:bottom w:val="single" w:sz="4" w:space="0" w:color="auto"/>
              <w:right w:val="single" w:sz="4" w:space="0" w:color="auto"/>
            </w:tcBorders>
            <w:shd w:val="clear" w:color="000000" w:fill="E2EFDA"/>
            <w:hideMark/>
          </w:tcPr>
          <w:p w14:paraId="6D9D21FD" w14:textId="77777777" w:rsidR="00E26450" w:rsidRPr="00E26450" w:rsidRDefault="00E26450" w:rsidP="00E26450">
            <w:pPr>
              <w:jc w:val="center"/>
              <w:rPr>
                <w:rFonts w:ascii="Arial" w:hAnsi="Arial" w:cs="Arial"/>
                <w:b/>
                <w:bCs/>
                <w:color w:val="000000"/>
                <w:sz w:val="24"/>
                <w:szCs w:val="24"/>
                <w:lang w:val="pt-BR" w:eastAsia="pt-BR"/>
              </w:rPr>
            </w:pPr>
            <w:r w:rsidRPr="00E26450">
              <w:rPr>
                <w:rFonts w:ascii="Arial" w:hAnsi="Arial" w:cs="Arial"/>
                <w:b/>
                <w:bCs/>
                <w:color w:val="000000"/>
                <w:sz w:val="24"/>
                <w:szCs w:val="24"/>
                <w:lang w:val="pt-BR" w:eastAsia="pt-BR"/>
              </w:rPr>
              <w:t>1</w:t>
            </w:r>
          </w:p>
        </w:tc>
        <w:tc>
          <w:tcPr>
            <w:tcW w:w="0" w:type="auto"/>
            <w:tcBorders>
              <w:top w:val="single" w:sz="4" w:space="0" w:color="auto"/>
              <w:left w:val="nil"/>
              <w:bottom w:val="single" w:sz="4" w:space="0" w:color="auto"/>
              <w:right w:val="single" w:sz="4" w:space="0" w:color="auto"/>
            </w:tcBorders>
            <w:shd w:val="clear" w:color="000000" w:fill="E2EFDA"/>
            <w:hideMark/>
          </w:tcPr>
          <w:p w14:paraId="402DE4F1" w14:textId="77777777" w:rsidR="00E26450" w:rsidRPr="00E26450" w:rsidRDefault="00E26450" w:rsidP="00E26450">
            <w:pPr>
              <w:rPr>
                <w:rFonts w:ascii="Arial" w:hAnsi="Arial" w:cs="Arial"/>
                <w:b/>
                <w:bCs/>
                <w:color w:val="000000"/>
                <w:sz w:val="24"/>
                <w:szCs w:val="24"/>
                <w:lang w:val="pt-BR" w:eastAsia="pt-BR"/>
              </w:rPr>
            </w:pPr>
            <w:r w:rsidRPr="00E26450">
              <w:rPr>
                <w:rFonts w:ascii="Arial" w:hAnsi="Arial" w:cs="Arial"/>
                <w:b/>
                <w:bCs/>
                <w:color w:val="000000"/>
                <w:sz w:val="24"/>
                <w:szCs w:val="24"/>
                <w:lang w:val="pt-BR" w:eastAsia="pt-BR"/>
              </w:rPr>
              <w:t>SERVIÇOS PRELIMINARES - ADM DA OBRA, PLACA, CANTEIRO, MOBILIZAÇÃO</w:t>
            </w:r>
          </w:p>
        </w:tc>
        <w:tc>
          <w:tcPr>
            <w:tcW w:w="0" w:type="auto"/>
            <w:tcBorders>
              <w:top w:val="nil"/>
              <w:left w:val="nil"/>
              <w:bottom w:val="single" w:sz="4" w:space="0" w:color="auto"/>
              <w:right w:val="single" w:sz="4" w:space="0" w:color="auto"/>
            </w:tcBorders>
            <w:shd w:val="clear" w:color="000000" w:fill="E2EFDA"/>
            <w:hideMark/>
          </w:tcPr>
          <w:p w14:paraId="3BB4B91C" w14:textId="77777777" w:rsidR="00E26450" w:rsidRPr="00E26450" w:rsidRDefault="00E26450" w:rsidP="00E26450">
            <w:pPr>
              <w:jc w:val="center"/>
              <w:rPr>
                <w:rFonts w:ascii="Arial" w:hAnsi="Arial" w:cs="Arial"/>
                <w:b/>
                <w:bCs/>
                <w:color w:val="000000"/>
                <w:sz w:val="24"/>
                <w:szCs w:val="24"/>
                <w:lang w:val="pt-BR" w:eastAsia="pt-BR"/>
              </w:rPr>
            </w:pPr>
            <w:r w:rsidRPr="00E26450">
              <w:rPr>
                <w:rFonts w:ascii="Arial" w:hAnsi="Arial" w:cs="Arial"/>
                <w:b/>
                <w:bCs/>
                <w:color w:val="000000"/>
                <w:sz w:val="24"/>
                <w:szCs w:val="24"/>
                <w:lang w:val="pt-BR" w:eastAsia="pt-BR"/>
              </w:rPr>
              <w:t xml:space="preserve"> R$            220.232,01 </w:t>
            </w:r>
          </w:p>
        </w:tc>
      </w:tr>
      <w:tr w:rsidR="00E26450" w:rsidRPr="00E26450" w14:paraId="0999EB7D" w14:textId="77777777" w:rsidTr="00E26450">
        <w:trPr>
          <w:trHeight w:val="312"/>
        </w:trPr>
        <w:tc>
          <w:tcPr>
            <w:tcW w:w="0" w:type="auto"/>
            <w:tcBorders>
              <w:top w:val="single" w:sz="4" w:space="0" w:color="auto"/>
              <w:left w:val="single" w:sz="4" w:space="0" w:color="auto"/>
              <w:bottom w:val="single" w:sz="4" w:space="0" w:color="auto"/>
              <w:right w:val="single" w:sz="4" w:space="0" w:color="auto"/>
            </w:tcBorders>
            <w:shd w:val="clear" w:color="000000" w:fill="E2EFDA"/>
            <w:hideMark/>
          </w:tcPr>
          <w:p w14:paraId="49702511" w14:textId="77777777" w:rsidR="00E26450" w:rsidRPr="00E26450" w:rsidRDefault="00E26450" w:rsidP="00E26450">
            <w:pPr>
              <w:jc w:val="center"/>
              <w:rPr>
                <w:rFonts w:ascii="Arial" w:hAnsi="Arial" w:cs="Arial"/>
                <w:b/>
                <w:bCs/>
                <w:color w:val="000000"/>
                <w:sz w:val="24"/>
                <w:szCs w:val="24"/>
                <w:lang w:val="pt-BR" w:eastAsia="pt-BR"/>
              </w:rPr>
            </w:pPr>
            <w:r w:rsidRPr="00E26450">
              <w:rPr>
                <w:rFonts w:ascii="Arial" w:hAnsi="Arial" w:cs="Arial"/>
                <w:b/>
                <w:bCs/>
                <w:color w:val="000000"/>
                <w:sz w:val="24"/>
                <w:szCs w:val="24"/>
                <w:lang w:val="pt-BR" w:eastAsia="pt-BR"/>
              </w:rPr>
              <w:t>2</w:t>
            </w:r>
          </w:p>
        </w:tc>
        <w:tc>
          <w:tcPr>
            <w:tcW w:w="0" w:type="auto"/>
            <w:tcBorders>
              <w:top w:val="single" w:sz="4" w:space="0" w:color="auto"/>
              <w:left w:val="nil"/>
              <w:bottom w:val="single" w:sz="4" w:space="0" w:color="auto"/>
              <w:right w:val="single" w:sz="4" w:space="0" w:color="auto"/>
            </w:tcBorders>
            <w:shd w:val="clear" w:color="000000" w:fill="E2EFDA"/>
            <w:hideMark/>
          </w:tcPr>
          <w:p w14:paraId="6E4AE313" w14:textId="0EB317A4" w:rsidR="00E26450" w:rsidRPr="00E26450" w:rsidRDefault="00E26450" w:rsidP="00E26450">
            <w:pPr>
              <w:rPr>
                <w:rFonts w:ascii="Arial" w:hAnsi="Arial" w:cs="Arial"/>
                <w:b/>
                <w:bCs/>
                <w:color w:val="000000"/>
                <w:sz w:val="24"/>
                <w:szCs w:val="24"/>
                <w:lang w:val="pt-BR" w:eastAsia="pt-BR"/>
              </w:rPr>
            </w:pPr>
            <w:r w:rsidRPr="00E26450">
              <w:rPr>
                <w:rFonts w:ascii="Arial" w:hAnsi="Arial" w:cs="Arial"/>
                <w:b/>
                <w:bCs/>
                <w:color w:val="000000"/>
                <w:sz w:val="24"/>
                <w:szCs w:val="24"/>
                <w:lang w:val="pt-BR" w:eastAsia="pt-BR"/>
              </w:rPr>
              <w:t xml:space="preserve">PONTES </w:t>
            </w:r>
            <w:r w:rsidR="003625FB">
              <w:rPr>
                <w:rFonts w:ascii="Arial" w:hAnsi="Arial" w:cs="Arial"/>
                <w:b/>
                <w:bCs/>
                <w:color w:val="000000"/>
                <w:sz w:val="24"/>
                <w:szCs w:val="24"/>
                <w:lang w:val="pt-BR" w:eastAsia="pt-BR"/>
              </w:rPr>
              <w:t>METÁLICAS</w:t>
            </w:r>
          </w:p>
        </w:tc>
        <w:tc>
          <w:tcPr>
            <w:tcW w:w="0" w:type="auto"/>
            <w:tcBorders>
              <w:top w:val="nil"/>
              <w:left w:val="nil"/>
              <w:bottom w:val="single" w:sz="4" w:space="0" w:color="auto"/>
              <w:right w:val="single" w:sz="4" w:space="0" w:color="auto"/>
            </w:tcBorders>
            <w:shd w:val="clear" w:color="000000" w:fill="E2EFDA"/>
            <w:hideMark/>
          </w:tcPr>
          <w:p w14:paraId="49F6514E" w14:textId="77777777" w:rsidR="00E26450" w:rsidRPr="00E26450" w:rsidRDefault="00E26450" w:rsidP="00E26450">
            <w:pPr>
              <w:jc w:val="center"/>
              <w:rPr>
                <w:rFonts w:ascii="Arial" w:hAnsi="Arial" w:cs="Arial"/>
                <w:b/>
                <w:bCs/>
                <w:color w:val="000000"/>
                <w:sz w:val="24"/>
                <w:szCs w:val="24"/>
                <w:lang w:val="pt-BR" w:eastAsia="pt-BR"/>
              </w:rPr>
            </w:pPr>
            <w:r w:rsidRPr="00E26450">
              <w:rPr>
                <w:rFonts w:ascii="Arial" w:hAnsi="Arial" w:cs="Arial"/>
                <w:b/>
                <w:bCs/>
                <w:color w:val="000000"/>
                <w:sz w:val="24"/>
                <w:szCs w:val="24"/>
                <w:lang w:val="pt-BR" w:eastAsia="pt-BR"/>
              </w:rPr>
              <w:t xml:space="preserve"> R$         4.441.233,61 </w:t>
            </w:r>
          </w:p>
        </w:tc>
      </w:tr>
      <w:tr w:rsidR="00E26450" w:rsidRPr="00E26450" w14:paraId="1399D7BF" w14:textId="77777777" w:rsidTr="00E26450">
        <w:trPr>
          <w:trHeight w:val="312"/>
        </w:trPr>
        <w:tc>
          <w:tcPr>
            <w:tcW w:w="0" w:type="auto"/>
            <w:tcBorders>
              <w:top w:val="single" w:sz="4" w:space="0" w:color="auto"/>
              <w:left w:val="single" w:sz="4" w:space="0" w:color="auto"/>
              <w:bottom w:val="single" w:sz="4" w:space="0" w:color="auto"/>
              <w:right w:val="single" w:sz="4" w:space="0" w:color="auto"/>
            </w:tcBorders>
            <w:shd w:val="clear" w:color="000000" w:fill="E2EFDA"/>
            <w:hideMark/>
          </w:tcPr>
          <w:p w14:paraId="70EBDF31" w14:textId="77777777" w:rsidR="00E26450" w:rsidRPr="00E26450" w:rsidRDefault="00E26450" w:rsidP="00E26450">
            <w:pPr>
              <w:jc w:val="center"/>
              <w:rPr>
                <w:rFonts w:ascii="Arial" w:hAnsi="Arial" w:cs="Arial"/>
                <w:b/>
                <w:bCs/>
                <w:color w:val="000000"/>
                <w:sz w:val="24"/>
                <w:szCs w:val="24"/>
                <w:lang w:val="pt-BR" w:eastAsia="pt-BR"/>
              </w:rPr>
            </w:pPr>
            <w:r w:rsidRPr="00E26450">
              <w:rPr>
                <w:rFonts w:ascii="Arial" w:hAnsi="Arial" w:cs="Arial"/>
                <w:b/>
                <w:bCs/>
                <w:color w:val="000000"/>
                <w:sz w:val="24"/>
                <w:szCs w:val="24"/>
                <w:lang w:val="pt-BR" w:eastAsia="pt-BR"/>
              </w:rPr>
              <w:t>3</w:t>
            </w:r>
          </w:p>
        </w:tc>
        <w:tc>
          <w:tcPr>
            <w:tcW w:w="0" w:type="auto"/>
            <w:tcBorders>
              <w:top w:val="single" w:sz="4" w:space="0" w:color="auto"/>
              <w:left w:val="nil"/>
              <w:bottom w:val="single" w:sz="4" w:space="0" w:color="auto"/>
              <w:right w:val="single" w:sz="4" w:space="0" w:color="auto"/>
            </w:tcBorders>
            <w:shd w:val="clear" w:color="000000" w:fill="E2EFDA"/>
            <w:hideMark/>
          </w:tcPr>
          <w:p w14:paraId="23DE5144" w14:textId="77777777" w:rsidR="00E26450" w:rsidRPr="00E26450" w:rsidRDefault="00E26450" w:rsidP="00E26450">
            <w:pPr>
              <w:rPr>
                <w:rFonts w:ascii="Arial" w:hAnsi="Arial" w:cs="Arial"/>
                <w:b/>
                <w:bCs/>
                <w:color w:val="000000"/>
                <w:sz w:val="24"/>
                <w:szCs w:val="24"/>
                <w:lang w:val="pt-BR" w:eastAsia="pt-BR"/>
              </w:rPr>
            </w:pPr>
            <w:r w:rsidRPr="00E26450">
              <w:rPr>
                <w:rFonts w:ascii="Arial" w:hAnsi="Arial" w:cs="Arial"/>
                <w:b/>
                <w:bCs/>
                <w:color w:val="000000"/>
                <w:sz w:val="24"/>
                <w:szCs w:val="24"/>
                <w:lang w:val="pt-BR" w:eastAsia="pt-BR"/>
              </w:rPr>
              <w:t>PONTES DE MADEIRA</w:t>
            </w:r>
          </w:p>
        </w:tc>
        <w:tc>
          <w:tcPr>
            <w:tcW w:w="0" w:type="auto"/>
            <w:tcBorders>
              <w:top w:val="nil"/>
              <w:left w:val="nil"/>
              <w:bottom w:val="single" w:sz="4" w:space="0" w:color="auto"/>
              <w:right w:val="single" w:sz="4" w:space="0" w:color="auto"/>
            </w:tcBorders>
            <w:shd w:val="clear" w:color="000000" w:fill="E2EFDA"/>
            <w:hideMark/>
          </w:tcPr>
          <w:p w14:paraId="22E057ED" w14:textId="77777777" w:rsidR="00E26450" w:rsidRPr="00E26450" w:rsidRDefault="00E26450" w:rsidP="00E26450">
            <w:pPr>
              <w:jc w:val="center"/>
              <w:rPr>
                <w:rFonts w:ascii="Arial" w:hAnsi="Arial" w:cs="Arial"/>
                <w:b/>
                <w:bCs/>
                <w:color w:val="000000"/>
                <w:sz w:val="24"/>
                <w:szCs w:val="24"/>
                <w:lang w:val="pt-BR" w:eastAsia="pt-BR"/>
              </w:rPr>
            </w:pPr>
            <w:r w:rsidRPr="00E26450">
              <w:rPr>
                <w:rFonts w:ascii="Arial" w:hAnsi="Arial" w:cs="Arial"/>
                <w:b/>
                <w:bCs/>
                <w:color w:val="000000"/>
                <w:sz w:val="24"/>
                <w:szCs w:val="24"/>
                <w:lang w:val="pt-BR" w:eastAsia="pt-BR"/>
              </w:rPr>
              <w:t xml:space="preserve"> R$         1.355.162,54 </w:t>
            </w:r>
          </w:p>
        </w:tc>
      </w:tr>
    </w:tbl>
    <w:p w14:paraId="15F82501" w14:textId="77777777" w:rsidR="00E26450" w:rsidRPr="00E26450" w:rsidRDefault="00E26450" w:rsidP="00E26450">
      <w:pPr>
        <w:pStyle w:val="Corpodetexto"/>
        <w:ind w:firstLine="708"/>
        <w:jc w:val="both"/>
        <w:rPr>
          <w:rFonts w:ascii="Times New Roman" w:hAnsi="Times New Roman" w:cs="Times New Roman"/>
          <w:lang w:val="pt-BR"/>
        </w:rPr>
      </w:pPr>
    </w:p>
    <w:p w14:paraId="3DA5ADD3" w14:textId="77777777" w:rsidR="003727A6" w:rsidRPr="00723EAF" w:rsidRDefault="003727A6" w:rsidP="00D75309">
      <w:pPr>
        <w:pStyle w:val="Ttulo2"/>
        <w:numPr>
          <w:ilvl w:val="0"/>
          <w:numId w:val="0"/>
        </w:numPr>
        <w:spacing w:before="405" w:after="240"/>
        <w:ind w:right="3059"/>
        <w:rPr>
          <w:rFonts w:ascii="Times New Roman" w:hAnsi="Times New Roman" w:cs="Times New Roman"/>
          <w:i w:val="0"/>
          <w:iCs w:val="0"/>
          <w:lang w:val="pt-BR"/>
        </w:rPr>
      </w:pPr>
      <w:r w:rsidRPr="00723EAF">
        <w:rPr>
          <w:rFonts w:ascii="Times New Roman" w:hAnsi="Times New Roman" w:cs="Times New Roman"/>
          <w:i w:val="0"/>
          <w:iCs w:val="0"/>
          <w:lang w:val="pt-BR"/>
        </w:rPr>
        <w:t>LOCALIZAÇÃO E ACESSO</w:t>
      </w:r>
    </w:p>
    <w:p w14:paraId="0EABEF21" w14:textId="2EFBCE4F" w:rsidR="00D75309" w:rsidRPr="00D75309" w:rsidRDefault="00E26450" w:rsidP="00E26450">
      <w:pPr>
        <w:pStyle w:val="Corpodetexto"/>
        <w:spacing w:before="120"/>
        <w:ind w:right="155" w:firstLine="708"/>
        <w:jc w:val="both"/>
        <w:rPr>
          <w:rFonts w:ascii="Times New Roman" w:hAnsi="Times New Roman" w:cs="Times New Roman"/>
          <w:lang w:val="pt-BR"/>
        </w:rPr>
      </w:pPr>
      <w:r w:rsidRPr="00E26450">
        <w:rPr>
          <w:rFonts w:ascii="Times New Roman" w:hAnsi="Times New Roman" w:cs="Times New Roman"/>
          <w:lang w:val="pt-BR"/>
        </w:rPr>
        <w:t xml:space="preserve">O município faz parte da bacia hidrográfica do rio Preguiças, além dos rios Negro, </w:t>
      </w:r>
      <w:proofErr w:type="spellStart"/>
      <w:r w:rsidRPr="00E26450">
        <w:rPr>
          <w:rFonts w:ascii="Times New Roman" w:hAnsi="Times New Roman" w:cs="Times New Roman"/>
          <w:lang w:val="pt-BR"/>
        </w:rPr>
        <w:t>Juçaraí</w:t>
      </w:r>
      <w:proofErr w:type="spellEnd"/>
      <w:r w:rsidRPr="00E26450">
        <w:rPr>
          <w:rFonts w:ascii="Times New Roman" w:hAnsi="Times New Roman" w:cs="Times New Roman"/>
          <w:lang w:val="pt-BR"/>
        </w:rPr>
        <w:t xml:space="preserve">, </w:t>
      </w:r>
      <w:proofErr w:type="spellStart"/>
      <w:r w:rsidRPr="00E26450">
        <w:rPr>
          <w:rFonts w:ascii="Times New Roman" w:hAnsi="Times New Roman" w:cs="Times New Roman"/>
          <w:lang w:val="pt-BR"/>
        </w:rPr>
        <w:t>Maçangano</w:t>
      </w:r>
      <w:proofErr w:type="spellEnd"/>
      <w:r w:rsidRPr="00E26450">
        <w:rPr>
          <w:rFonts w:ascii="Times New Roman" w:hAnsi="Times New Roman" w:cs="Times New Roman"/>
          <w:lang w:val="pt-BR"/>
        </w:rPr>
        <w:t xml:space="preserve">, </w:t>
      </w:r>
      <w:proofErr w:type="spellStart"/>
      <w:r w:rsidRPr="00E26450">
        <w:rPr>
          <w:rFonts w:ascii="Times New Roman" w:hAnsi="Times New Roman" w:cs="Times New Roman"/>
          <w:lang w:val="pt-BR"/>
        </w:rPr>
        <w:t>Sucuriju</w:t>
      </w:r>
      <w:proofErr w:type="spellEnd"/>
      <w:r w:rsidRPr="00E26450">
        <w:rPr>
          <w:rFonts w:ascii="Times New Roman" w:hAnsi="Times New Roman" w:cs="Times New Roman"/>
          <w:lang w:val="pt-BR"/>
        </w:rPr>
        <w:t xml:space="preserve">, da Fome ou da Formiga, </w:t>
      </w:r>
      <w:proofErr w:type="spellStart"/>
      <w:r w:rsidRPr="00E26450">
        <w:rPr>
          <w:rFonts w:ascii="Times New Roman" w:hAnsi="Times New Roman" w:cs="Times New Roman"/>
          <w:lang w:val="pt-BR"/>
        </w:rPr>
        <w:t>Mamorana</w:t>
      </w:r>
      <w:proofErr w:type="spellEnd"/>
      <w:r w:rsidRPr="00E26450">
        <w:rPr>
          <w:rFonts w:ascii="Times New Roman" w:hAnsi="Times New Roman" w:cs="Times New Roman"/>
          <w:lang w:val="pt-BR"/>
        </w:rPr>
        <w:t xml:space="preserve">, do Santo Inácio e os riachos: </w:t>
      </w:r>
      <w:proofErr w:type="spellStart"/>
      <w:r w:rsidRPr="00E26450">
        <w:rPr>
          <w:rFonts w:ascii="Times New Roman" w:hAnsi="Times New Roman" w:cs="Times New Roman"/>
          <w:lang w:val="pt-BR"/>
        </w:rPr>
        <w:t>Mirinzal</w:t>
      </w:r>
      <w:proofErr w:type="spellEnd"/>
      <w:r w:rsidRPr="00E26450">
        <w:rPr>
          <w:rFonts w:ascii="Times New Roman" w:hAnsi="Times New Roman" w:cs="Times New Roman"/>
          <w:lang w:val="pt-BR"/>
        </w:rPr>
        <w:t xml:space="preserve">, </w:t>
      </w:r>
      <w:proofErr w:type="spellStart"/>
      <w:r w:rsidRPr="00E26450">
        <w:rPr>
          <w:rFonts w:ascii="Times New Roman" w:hAnsi="Times New Roman" w:cs="Times New Roman"/>
          <w:lang w:val="pt-BR"/>
        </w:rPr>
        <w:t>Açuí</w:t>
      </w:r>
      <w:proofErr w:type="spellEnd"/>
      <w:r w:rsidRPr="00E26450">
        <w:rPr>
          <w:rFonts w:ascii="Times New Roman" w:hAnsi="Times New Roman" w:cs="Times New Roman"/>
          <w:lang w:val="pt-BR"/>
        </w:rPr>
        <w:t xml:space="preserve">, Tucuns, do Poção, do </w:t>
      </w:r>
      <w:proofErr w:type="spellStart"/>
      <w:r w:rsidRPr="00E26450">
        <w:rPr>
          <w:rFonts w:ascii="Times New Roman" w:hAnsi="Times New Roman" w:cs="Times New Roman"/>
          <w:lang w:val="pt-BR"/>
        </w:rPr>
        <w:t>Pirunga</w:t>
      </w:r>
      <w:proofErr w:type="spellEnd"/>
      <w:r w:rsidRPr="00E26450">
        <w:rPr>
          <w:rFonts w:ascii="Times New Roman" w:hAnsi="Times New Roman" w:cs="Times New Roman"/>
          <w:lang w:val="pt-BR"/>
        </w:rPr>
        <w:t xml:space="preserve">, das Cacimbas, São José, </w:t>
      </w:r>
      <w:proofErr w:type="spellStart"/>
      <w:r w:rsidRPr="00E26450">
        <w:rPr>
          <w:rFonts w:ascii="Times New Roman" w:hAnsi="Times New Roman" w:cs="Times New Roman"/>
          <w:lang w:val="pt-BR"/>
        </w:rPr>
        <w:t>Giramundo</w:t>
      </w:r>
      <w:proofErr w:type="spellEnd"/>
      <w:r w:rsidRPr="00E26450">
        <w:rPr>
          <w:rFonts w:ascii="Times New Roman" w:hAnsi="Times New Roman" w:cs="Times New Roman"/>
          <w:lang w:val="pt-BR"/>
        </w:rPr>
        <w:t xml:space="preserve">, do Meio, Palmeirinha, do Molha, Passagem do Canto, </w:t>
      </w:r>
      <w:proofErr w:type="spellStart"/>
      <w:r w:rsidRPr="00E26450">
        <w:rPr>
          <w:rFonts w:ascii="Times New Roman" w:hAnsi="Times New Roman" w:cs="Times New Roman"/>
          <w:lang w:val="pt-BR"/>
        </w:rPr>
        <w:t>Uriti</w:t>
      </w:r>
      <w:proofErr w:type="spellEnd"/>
      <w:r w:rsidRPr="00E26450">
        <w:rPr>
          <w:rFonts w:ascii="Times New Roman" w:hAnsi="Times New Roman" w:cs="Times New Roman"/>
          <w:lang w:val="pt-BR"/>
        </w:rPr>
        <w:t xml:space="preserve">, do Macaco, da Onça, do </w:t>
      </w:r>
      <w:proofErr w:type="spellStart"/>
      <w:r w:rsidRPr="00E26450">
        <w:rPr>
          <w:rFonts w:ascii="Times New Roman" w:hAnsi="Times New Roman" w:cs="Times New Roman"/>
          <w:lang w:val="pt-BR"/>
        </w:rPr>
        <w:t>Guarimã</w:t>
      </w:r>
      <w:proofErr w:type="spellEnd"/>
      <w:r w:rsidRPr="00E26450">
        <w:rPr>
          <w:rFonts w:ascii="Times New Roman" w:hAnsi="Times New Roman" w:cs="Times New Roman"/>
          <w:lang w:val="pt-BR"/>
        </w:rPr>
        <w:t>, da Mangueira, da Mata, do Bosque, dentre outros</w:t>
      </w:r>
      <w:r w:rsidR="00D75309" w:rsidRPr="00D75309">
        <w:rPr>
          <w:rFonts w:ascii="Times New Roman" w:hAnsi="Times New Roman" w:cs="Times New Roman"/>
          <w:lang w:val="pt-BR"/>
        </w:rPr>
        <w:t xml:space="preserve">. </w:t>
      </w:r>
    </w:p>
    <w:p w14:paraId="5D91C124" w14:textId="53334887" w:rsidR="00EE43A3" w:rsidRDefault="00D75309" w:rsidP="00E26450">
      <w:pPr>
        <w:pStyle w:val="Corpodetexto"/>
        <w:spacing w:before="120"/>
        <w:ind w:right="155" w:firstLine="708"/>
        <w:jc w:val="both"/>
        <w:rPr>
          <w:rFonts w:ascii="Times New Roman" w:hAnsi="Times New Roman" w:cs="Times New Roman"/>
          <w:lang w:val="pt-BR"/>
        </w:rPr>
      </w:pPr>
      <w:r w:rsidRPr="00D75309">
        <w:rPr>
          <w:rFonts w:ascii="Times New Roman" w:hAnsi="Times New Roman" w:cs="Times New Roman"/>
          <w:lang w:val="pt-BR"/>
        </w:rPr>
        <w:t xml:space="preserve">O acesso a partir de São Luís, capital do estado, em um percurso total de </w:t>
      </w:r>
      <w:r w:rsidR="001D3658">
        <w:rPr>
          <w:rFonts w:ascii="Times New Roman" w:hAnsi="Times New Roman" w:cs="Times New Roman"/>
          <w:lang w:val="pt-BR"/>
        </w:rPr>
        <w:t>252</w:t>
      </w:r>
      <w:r w:rsidRPr="00D75309">
        <w:rPr>
          <w:rFonts w:ascii="Times New Roman" w:hAnsi="Times New Roman" w:cs="Times New Roman"/>
          <w:lang w:val="pt-BR"/>
        </w:rPr>
        <w:t xml:space="preserve"> km.</w:t>
      </w:r>
    </w:p>
    <w:p w14:paraId="312F0574" w14:textId="1F6B130D" w:rsidR="00E26450" w:rsidRPr="00E26450" w:rsidRDefault="001D3658" w:rsidP="001D3658">
      <w:pPr>
        <w:pStyle w:val="Corpodetexto"/>
        <w:spacing w:before="120"/>
        <w:ind w:right="155"/>
        <w:jc w:val="center"/>
        <w:rPr>
          <w:rFonts w:ascii="Times New Roman" w:hAnsi="Times New Roman" w:cs="Times New Roman"/>
          <w:lang w:val="pt-BR"/>
        </w:rPr>
      </w:pPr>
      <w:r>
        <w:rPr>
          <w:noProof/>
          <w:lang w:val="pt-BR" w:eastAsia="pt-BR"/>
        </w:rPr>
        <w:lastRenderedPageBreak/>
        <w:drawing>
          <wp:inline distT="0" distB="0" distL="0" distR="0" wp14:anchorId="008B6FFB" wp14:editId="6ADF9BDB">
            <wp:extent cx="2377440" cy="3116580"/>
            <wp:effectExtent l="0" t="0" r="3810" b="7620"/>
            <wp:docPr id="4" name="Imagem 4" descr="Localização de Barreirinhas no Maranh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calização de Barreirinhas no Maranhã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7440" cy="3116580"/>
                    </a:xfrm>
                    <a:prstGeom prst="rect">
                      <a:avLst/>
                    </a:prstGeom>
                    <a:noFill/>
                    <a:ln>
                      <a:noFill/>
                    </a:ln>
                  </pic:spPr>
                </pic:pic>
              </a:graphicData>
            </a:graphic>
          </wp:inline>
        </w:drawing>
      </w:r>
    </w:p>
    <w:p w14:paraId="71DFDDF7" w14:textId="0CA97C70" w:rsidR="00D75309" w:rsidRPr="001D3658" w:rsidRDefault="00D75309" w:rsidP="00D75309">
      <w:pPr>
        <w:pStyle w:val="Corpodetexto"/>
        <w:spacing w:before="97"/>
        <w:ind w:right="59"/>
        <w:jc w:val="center"/>
        <w:rPr>
          <w:rFonts w:ascii="Times New Roman" w:hAnsi="Times New Roman" w:cs="Times New Roman"/>
          <w:i/>
          <w:sz w:val="20"/>
          <w:lang w:val="pt-BR"/>
        </w:rPr>
      </w:pPr>
      <w:r w:rsidRPr="001D3658">
        <w:rPr>
          <w:rFonts w:ascii="Times New Roman" w:hAnsi="Times New Roman" w:cs="Times New Roman"/>
          <w:i/>
          <w:sz w:val="20"/>
          <w:lang w:val="pt-BR"/>
        </w:rPr>
        <w:t xml:space="preserve">Figura 1 - Mapa de localização do município de </w:t>
      </w:r>
      <w:r w:rsidR="001D3658" w:rsidRPr="001D3658">
        <w:rPr>
          <w:rFonts w:ascii="Times New Roman" w:hAnsi="Times New Roman" w:cs="Times New Roman"/>
          <w:i/>
          <w:sz w:val="20"/>
          <w:lang w:val="pt-BR"/>
        </w:rPr>
        <w:t>Barreirinhas/MA</w:t>
      </w:r>
      <w:bookmarkStart w:id="1" w:name="_TOC_250005"/>
      <w:bookmarkEnd w:id="1"/>
    </w:p>
    <w:p w14:paraId="05B452F9" w14:textId="77777777" w:rsidR="00D75309" w:rsidRPr="00D75309" w:rsidRDefault="00D75309" w:rsidP="00D75309">
      <w:pPr>
        <w:rPr>
          <w:lang w:val="pt-BR"/>
        </w:rPr>
      </w:pPr>
    </w:p>
    <w:p w14:paraId="36D3BBFB" w14:textId="77777777" w:rsidR="00D75309" w:rsidRPr="00D75309" w:rsidRDefault="00D75309" w:rsidP="00D75309">
      <w:pPr>
        <w:rPr>
          <w:lang w:val="pt-BR"/>
        </w:rPr>
      </w:pPr>
    </w:p>
    <w:p w14:paraId="372D08AD" w14:textId="3BAB5D44" w:rsidR="003727A6" w:rsidRDefault="003727A6" w:rsidP="00D75309">
      <w:pPr>
        <w:pStyle w:val="Ttulo2"/>
        <w:keepNext w:val="0"/>
        <w:widowControl w:val="0"/>
        <w:numPr>
          <w:ilvl w:val="0"/>
          <w:numId w:val="0"/>
        </w:numPr>
        <w:spacing w:before="51" w:after="0"/>
        <w:ind w:left="538" w:right="3059"/>
        <w:jc w:val="both"/>
        <w:rPr>
          <w:rFonts w:ascii="Times New Roman" w:hAnsi="Times New Roman" w:cs="Times New Roman"/>
          <w:i w:val="0"/>
          <w:iCs w:val="0"/>
          <w:lang w:val="pt-BR"/>
        </w:rPr>
      </w:pPr>
      <w:r w:rsidRPr="00723EAF">
        <w:rPr>
          <w:rFonts w:ascii="Times New Roman" w:hAnsi="Times New Roman" w:cs="Times New Roman"/>
          <w:i w:val="0"/>
          <w:iCs w:val="0"/>
          <w:lang w:val="pt-BR"/>
        </w:rPr>
        <w:t>CONCEPÇÃO DE PROJETO</w:t>
      </w:r>
    </w:p>
    <w:p w14:paraId="3825D5B7" w14:textId="77777777" w:rsidR="00EE43A3" w:rsidRPr="00EE43A3" w:rsidRDefault="00EE43A3" w:rsidP="00D75309">
      <w:pPr>
        <w:rPr>
          <w:lang w:val="pt-BR"/>
        </w:rPr>
      </w:pPr>
    </w:p>
    <w:p w14:paraId="4223792C" w14:textId="4931D9D9" w:rsidR="00910390" w:rsidRPr="001D3658" w:rsidRDefault="003727A6" w:rsidP="001D3658">
      <w:pPr>
        <w:pStyle w:val="Corpodetexto"/>
        <w:spacing w:before="1"/>
        <w:ind w:right="157" w:firstLine="538"/>
        <w:jc w:val="both"/>
        <w:rPr>
          <w:rFonts w:ascii="Times New Roman" w:hAnsi="Times New Roman" w:cs="Times New Roman"/>
          <w:b/>
          <w:lang w:val="pt-BR"/>
        </w:rPr>
      </w:pPr>
      <w:r w:rsidRPr="001D3658">
        <w:rPr>
          <w:rFonts w:ascii="Times New Roman" w:hAnsi="Times New Roman" w:cs="Times New Roman"/>
          <w:lang w:val="pt-BR"/>
        </w:rPr>
        <w:t xml:space="preserve">As informações abaixo discriminadas visam fornecer orientações e diretrizes gerais sobre as atividades requeridas para a execução da obra </w:t>
      </w:r>
      <w:r w:rsidR="00E53B0D" w:rsidRPr="001D3658">
        <w:rPr>
          <w:rFonts w:ascii="Times New Roman" w:hAnsi="Times New Roman" w:cs="Times New Roman"/>
          <w:lang w:val="pt-BR"/>
        </w:rPr>
        <w:t>da</w:t>
      </w:r>
      <w:r w:rsidR="00E53B0D" w:rsidRPr="001D3658">
        <w:rPr>
          <w:rFonts w:ascii="Times New Roman" w:hAnsi="Times New Roman" w:cs="Times New Roman"/>
          <w:b/>
          <w:bCs/>
          <w:lang w:val="pt-BR"/>
        </w:rPr>
        <w:t xml:space="preserve"> </w:t>
      </w:r>
      <w:r w:rsidR="001D3658" w:rsidRPr="001D3658">
        <w:rPr>
          <w:rFonts w:ascii="Times New Roman" w:hAnsi="Times New Roman" w:cs="Times New Roman"/>
          <w:b/>
          <w:bCs/>
          <w:lang w:val="pt-BR"/>
        </w:rPr>
        <w:t xml:space="preserve">CONSTRUÇÃO DE PONTES </w:t>
      </w:r>
      <w:r w:rsidR="003625FB">
        <w:rPr>
          <w:rFonts w:ascii="Times New Roman" w:hAnsi="Times New Roman" w:cs="Times New Roman"/>
          <w:b/>
          <w:bCs/>
          <w:lang w:val="pt-BR"/>
        </w:rPr>
        <w:t xml:space="preserve">METÁLICAS </w:t>
      </w:r>
      <w:r w:rsidR="001D3658" w:rsidRPr="001D3658">
        <w:rPr>
          <w:rFonts w:ascii="Times New Roman" w:hAnsi="Times New Roman" w:cs="Times New Roman"/>
          <w:b/>
          <w:bCs/>
          <w:lang w:val="pt-BR"/>
        </w:rPr>
        <w:t>E EM MADEIRA</w:t>
      </w:r>
      <w:r w:rsidR="00A85400" w:rsidRPr="001D3658">
        <w:rPr>
          <w:rFonts w:ascii="Times New Roman" w:hAnsi="Times New Roman" w:cs="Times New Roman"/>
          <w:b/>
          <w:bCs/>
          <w:lang w:val="pt-BR"/>
        </w:rPr>
        <w:t>.</w:t>
      </w:r>
    </w:p>
    <w:p w14:paraId="7D61451D" w14:textId="77777777" w:rsidR="009743D1" w:rsidRPr="00723EAF" w:rsidRDefault="009743D1" w:rsidP="00D75309">
      <w:pPr>
        <w:pStyle w:val="Corpodetexto"/>
        <w:spacing w:before="4"/>
        <w:rPr>
          <w:rFonts w:ascii="Times New Roman" w:hAnsi="Times New Roman" w:cs="Times New Roman"/>
          <w:b/>
          <w:sz w:val="19"/>
          <w:lang w:val="pt-BR"/>
        </w:rPr>
      </w:pPr>
    </w:p>
    <w:p w14:paraId="6FD04EFE" w14:textId="77777777" w:rsidR="003727A6" w:rsidRPr="00723EAF" w:rsidRDefault="003727A6" w:rsidP="00D75309">
      <w:pPr>
        <w:pStyle w:val="Corpodetexto"/>
        <w:spacing w:before="6"/>
        <w:rPr>
          <w:rFonts w:ascii="Times New Roman" w:hAnsi="Times New Roman" w:cs="Times New Roman"/>
          <w:sz w:val="19"/>
          <w:highlight w:val="yellow"/>
          <w:lang w:val="pt-BR"/>
        </w:rPr>
      </w:pPr>
    </w:p>
    <w:p w14:paraId="25736056" w14:textId="794BBE36" w:rsidR="003727A6" w:rsidRPr="00723EAF" w:rsidRDefault="00733D35" w:rsidP="00D75309">
      <w:pPr>
        <w:pStyle w:val="Ttulo3"/>
        <w:numPr>
          <w:ilvl w:val="0"/>
          <w:numId w:val="0"/>
        </w:numPr>
        <w:spacing w:before="1"/>
        <w:rPr>
          <w:rFonts w:ascii="Times New Roman" w:hAnsi="Times New Roman" w:cs="Times New Roman"/>
          <w:lang w:val="pt-BR"/>
        </w:rPr>
      </w:pPr>
      <w:r w:rsidRPr="00723EAF">
        <w:rPr>
          <w:rFonts w:ascii="Times New Roman" w:hAnsi="Times New Roman" w:cs="Times New Roman"/>
          <w:u w:val="single"/>
          <w:lang w:val="pt-BR"/>
        </w:rPr>
        <w:t xml:space="preserve"> </w:t>
      </w:r>
      <w:r w:rsidR="003727A6" w:rsidRPr="00723EAF">
        <w:rPr>
          <w:rFonts w:ascii="Times New Roman" w:hAnsi="Times New Roman" w:cs="Times New Roman"/>
          <w:u w:val="single"/>
          <w:lang w:val="pt-BR"/>
        </w:rPr>
        <w:t>SERVIÇOS A SEREM</w:t>
      </w:r>
      <w:r w:rsidR="003727A6" w:rsidRPr="00723EAF">
        <w:rPr>
          <w:rFonts w:ascii="Times New Roman" w:hAnsi="Times New Roman" w:cs="Times New Roman"/>
          <w:spacing w:val="-10"/>
          <w:u w:val="single"/>
          <w:lang w:val="pt-BR"/>
        </w:rPr>
        <w:t xml:space="preserve"> </w:t>
      </w:r>
      <w:r w:rsidR="003727A6" w:rsidRPr="00723EAF">
        <w:rPr>
          <w:rFonts w:ascii="Times New Roman" w:hAnsi="Times New Roman" w:cs="Times New Roman"/>
          <w:u w:val="single"/>
          <w:lang w:val="pt-BR"/>
        </w:rPr>
        <w:t>EXECUTADOS:</w:t>
      </w:r>
    </w:p>
    <w:p w14:paraId="56437E36" w14:textId="77777777" w:rsidR="003727A6" w:rsidRPr="00723EAF" w:rsidRDefault="003727A6" w:rsidP="00D75309">
      <w:pPr>
        <w:pStyle w:val="Corpodetexto"/>
        <w:rPr>
          <w:rFonts w:ascii="Times New Roman" w:hAnsi="Times New Roman" w:cs="Times New Roman"/>
          <w:b/>
          <w:sz w:val="20"/>
          <w:lang w:val="pt-BR"/>
        </w:rPr>
      </w:pPr>
    </w:p>
    <w:p w14:paraId="55C0A87E" w14:textId="39A7D8C4" w:rsidR="00B1789D" w:rsidRDefault="00206564" w:rsidP="00D17A4A">
      <w:pPr>
        <w:pStyle w:val="Corpodetexto"/>
        <w:spacing w:before="120"/>
        <w:ind w:right="157" w:firstLine="708"/>
        <w:jc w:val="both"/>
        <w:rPr>
          <w:rFonts w:ascii="Times New Roman" w:hAnsi="Times New Roman" w:cs="Times New Roman"/>
          <w:b/>
          <w:bCs/>
          <w:lang w:val="pt-BR"/>
        </w:rPr>
      </w:pPr>
      <w:r w:rsidRPr="00723EAF">
        <w:rPr>
          <w:rFonts w:ascii="Times New Roman" w:hAnsi="Times New Roman" w:cs="Times New Roman"/>
          <w:b/>
          <w:bCs/>
          <w:lang w:val="pt-BR"/>
        </w:rPr>
        <w:t xml:space="preserve">SERVIÇOS </w:t>
      </w:r>
      <w:r w:rsidR="009822DD">
        <w:rPr>
          <w:rFonts w:ascii="Times New Roman" w:hAnsi="Times New Roman" w:cs="Times New Roman"/>
          <w:b/>
          <w:bCs/>
          <w:lang w:val="pt-BR"/>
        </w:rPr>
        <w:t>PRELIMINARES</w:t>
      </w:r>
      <w:r w:rsidRPr="00723EAF">
        <w:rPr>
          <w:rFonts w:ascii="Times New Roman" w:hAnsi="Times New Roman" w:cs="Times New Roman"/>
          <w:b/>
          <w:bCs/>
          <w:lang w:val="pt-BR"/>
        </w:rPr>
        <w:t xml:space="preserve">: </w:t>
      </w:r>
    </w:p>
    <w:p w14:paraId="00C714E6" w14:textId="66B99446" w:rsidR="00A85400" w:rsidRPr="00A85400" w:rsidRDefault="00A85400" w:rsidP="00D75309">
      <w:pPr>
        <w:pStyle w:val="Corpodetexto"/>
        <w:ind w:right="157"/>
        <w:jc w:val="both"/>
        <w:rPr>
          <w:rFonts w:ascii="Times New Roman" w:hAnsi="Times New Roman" w:cs="Times New Roman"/>
          <w:lang w:val="pt-BR"/>
        </w:rPr>
      </w:pPr>
      <w:r>
        <w:rPr>
          <w:rFonts w:ascii="Times New Roman" w:hAnsi="Times New Roman" w:cs="Times New Roman"/>
          <w:lang w:val="pt-BR"/>
        </w:rPr>
        <w:t>-</w:t>
      </w:r>
      <w:r w:rsidR="00D17A4A" w:rsidRPr="00D17A4A">
        <w:t xml:space="preserve"> </w:t>
      </w:r>
      <w:r w:rsidR="00D17A4A" w:rsidRPr="00D17A4A">
        <w:rPr>
          <w:rFonts w:ascii="Times New Roman" w:hAnsi="Times New Roman" w:cs="Times New Roman"/>
          <w:lang w:val="pt-BR"/>
        </w:rPr>
        <w:t>ADMINISTRAÇÃO DA OBRA</w:t>
      </w:r>
    </w:p>
    <w:p w14:paraId="70796895" w14:textId="0E2F6F6A" w:rsidR="00A85400" w:rsidRPr="00A85400" w:rsidRDefault="00A85400" w:rsidP="00D75309">
      <w:pPr>
        <w:pStyle w:val="Corpodetexto"/>
        <w:ind w:right="157"/>
        <w:jc w:val="both"/>
        <w:rPr>
          <w:rFonts w:ascii="Times New Roman" w:hAnsi="Times New Roman" w:cs="Times New Roman"/>
          <w:lang w:val="pt-BR"/>
        </w:rPr>
      </w:pPr>
      <w:r>
        <w:rPr>
          <w:rFonts w:ascii="Times New Roman" w:hAnsi="Times New Roman" w:cs="Times New Roman"/>
          <w:lang w:val="pt-BR"/>
        </w:rPr>
        <w:t>-</w:t>
      </w:r>
      <w:r w:rsidR="00D17A4A" w:rsidRPr="00D17A4A">
        <w:t xml:space="preserve"> </w:t>
      </w:r>
      <w:r w:rsidR="00D17A4A" w:rsidRPr="00D17A4A">
        <w:rPr>
          <w:rFonts w:ascii="Times New Roman" w:hAnsi="Times New Roman" w:cs="Times New Roman"/>
          <w:lang w:val="pt-BR"/>
        </w:rPr>
        <w:t>EXECUÇÃO DE DEPÓSITO EM CANTEIRO DE OBRA EM CHAPA DE MADEIRA COMPENSADA, NÃO INCLUSO MOBILIÁRIO</w:t>
      </w:r>
    </w:p>
    <w:p w14:paraId="36BE0A04" w14:textId="32D45652" w:rsidR="00A85400" w:rsidRDefault="00A85400" w:rsidP="00D75309">
      <w:pPr>
        <w:pStyle w:val="Corpodetexto"/>
        <w:ind w:right="157"/>
        <w:jc w:val="both"/>
        <w:rPr>
          <w:rFonts w:ascii="Times New Roman" w:hAnsi="Times New Roman" w:cs="Times New Roman"/>
          <w:lang w:val="pt-BR"/>
        </w:rPr>
      </w:pPr>
      <w:r>
        <w:rPr>
          <w:rFonts w:ascii="Times New Roman" w:hAnsi="Times New Roman" w:cs="Times New Roman"/>
          <w:lang w:val="pt-BR"/>
        </w:rPr>
        <w:t>-</w:t>
      </w:r>
      <w:r w:rsidRPr="00A85400">
        <w:rPr>
          <w:rFonts w:ascii="Times New Roman" w:hAnsi="Times New Roman" w:cs="Times New Roman"/>
          <w:lang w:val="pt-BR"/>
        </w:rPr>
        <w:t xml:space="preserve"> </w:t>
      </w:r>
      <w:r w:rsidR="00D17A4A" w:rsidRPr="00D17A4A">
        <w:rPr>
          <w:rFonts w:ascii="Times New Roman" w:hAnsi="Times New Roman" w:cs="Times New Roman"/>
          <w:lang w:val="pt-BR"/>
        </w:rPr>
        <w:t>PLACA DE OBRA EM CHAPA DE AÇO GALVANIZADO</w:t>
      </w:r>
    </w:p>
    <w:p w14:paraId="17004768" w14:textId="41117ED0" w:rsidR="00D17A4A" w:rsidRPr="005C5615" w:rsidRDefault="00D17A4A" w:rsidP="00D75309">
      <w:pPr>
        <w:pStyle w:val="Corpodetexto"/>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Mobilização e desmobilização de máquinas e equipamentos</w:t>
      </w:r>
    </w:p>
    <w:p w14:paraId="19695B2F" w14:textId="0E4AF937" w:rsidR="005C5615" w:rsidRDefault="005C5615" w:rsidP="00D75309">
      <w:pPr>
        <w:pStyle w:val="Corpodetexto"/>
        <w:spacing w:before="120"/>
        <w:ind w:right="157"/>
        <w:jc w:val="both"/>
        <w:rPr>
          <w:rFonts w:ascii="Times New Roman" w:hAnsi="Times New Roman" w:cs="Times New Roman"/>
          <w:lang w:val="pt-BR"/>
        </w:rPr>
      </w:pPr>
    </w:p>
    <w:p w14:paraId="176A1FFC" w14:textId="2320B627" w:rsidR="005C5615" w:rsidRDefault="00D17A4A" w:rsidP="00D17A4A">
      <w:pPr>
        <w:pStyle w:val="Corpodetexto"/>
        <w:numPr>
          <w:ilvl w:val="0"/>
          <w:numId w:val="28"/>
        </w:numPr>
        <w:spacing w:before="120"/>
        <w:ind w:right="157"/>
        <w:jc w:val="both"/>
        <w:rPr>
          <w:rFonts w:ascii="Times New Roman" w:hAnsi="Times New Roman" w:cs="Times New Roman"/>
          <w:b/>
          <w:bCs/>
          <w:lang w:val="pt-BR"/>
        </w:rPr>
      </w:pPr>
      <w:r w:rsidRPr="00D17A4A">
        <w:rPr>
          <w:rFonts w:ascii="Times New Roman" w:hAnsi="Times New Roman" w:cs="Times New Roman"/>
          <w:b/>
          <w:bCs/>
          <w:lang w:val="pt-BR"/>
        </w:rPr>
        <w:t xml:space="preserve">CONSTRUÇÃO DE PONTES </w:t>
      </w:r>
      <w:r w:rsidR="003625FB">
        <w:rPr>
          <w:rFonts w:ascii="Times New Roman" w:hAnsi="Times New Roman" w:cs="Times New Roman"/>
          <w:b/>
          <w:bCs/>
          <w:lang w:val="pt-BR"/>
        </w:rPr>
        <w:t>METÁLICAS</w:t>
      </w:r>
    </w:p>
    <w:p w14:paraId="6F42AD73" w14:textId="755EBEF6" w:rsidR="00D17A4A" w:rsidRPr="005C5615" w:rsidRDefault="00D17A4A" w:rsidP="00D17A4A">
      <w:pPr>
        <w:pStyle w:val="Corpodetexto"/>
        <w:spacing w:before="120"/>
        <w:ind w:right="157" w:firstLine="708"/>
        <w:jc w:val="both"/>
        <w:rPr>
          <w:rFonts w:ascii="Times New Roman" w:hAnsi="Times New Roman" w:cs="Times New Roman"/>
          <w:b/>
          <w:bCs/>
          <w:lang w:val="pt-BR"/>
        </w:rPr>
      </w:pPr>
      <w:r w:rsidRPr="00D17A4A">
        <w:rPr>
          <w:rFonts w:ascii="Times New Roman" w:hAnsi="Times New Roman" w:cs="Times New Roman"/>
          <w:b/>
          <w:bCs/>
          <w:lang w:val="pt-BR"/>
        </w:rPr>
        <w:t>DEMOLIÇÕES, RETIRADAS E LOCAÇÃO</w:t>
      </w:r>
    </w:p>
    <w:p w14:paraId="2E648207" w14:textId="19F50A04" w:rsidR="00A85400" w:rsidRDefault="00A85400"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w:t>
      </w:r>
      <w:r w:rsidR="00D17A4A" w:rsidRPr="00D17A4A">
        <w:t xml:space="preserve"> </w:t>
      </w:r>
      <w:r w:rsidR="00D17A4A" w:rsidRPr="00D17A4A">
        <w:rPr>
          <w:rFonts w:ascii="Times New Roman" w:hAnsi="Times New Roman" w:cs="Times New Roman"/>
          <w:lang w:val="pt-BR"/>
        </w:rPr>
        <w:t>DEMOLIÇÃO MECÂNICA DE ESTRUTURA EXISTENTE, COM ESCAVADEIRA HIDRÁULICA COM MARTELO HIDRÁULICO - SEM REAPROVEITAMENTO</w:t>
      </w:r>
      <w:r w:rsidR="00D17A4A">
        <w:rPr>
          <w:rFonts w:ascii="Times New Roman" w:hAnsi="Times New Roman" w:cs="Times New Roman"/>
          <w:lang w:val="pt-BR"/>
        </w:rPr>
        <w:t>;</w:t>
      </w:r>
    </w:p>
    <w:p w14:paraId="688E06FB" w14:textId="0BD0F609"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LIMPEZA MANUAL DE VEGETAÇÃO EM TERRENO COM ENXADA</w:t>
      </w:r>
      <w:r>
        <w:rPr>
          <w:rFonts w:ascii="Times New Roman" w:hAnsi="Times New Roman" w:cs="Times New Roman"/>
          <w:lang w:val="pt-BR"/>
        </w:rPr>
        <w:t>;</w:t>
      </w:r>
    </w:p>
    <w:p w14:paraId="6A7B7D53" w14:textId="523279D1"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CARGA, MANOBRA E DESCARGA DE ENTULHO EM CAMINHÃO BASCULANTE 6 M³ - CARGA COM ESCAVADEIRA HIDRÁULICA (CAÇAMBA DE 0,80 M³ / 111 HP) E DESCARGA LIVRE (UNIDADE: M3)</w:t>
      </w:r>
      <w:r>
        <w:rPr>
          <w:rFonts w:ascii="Times New Roman" w:hAnsi="Times New Roman" w:cs="Times New Roman"/>
          <w:lang w:val="pt-BR"/>
        </w:rPr>
        <w:t>;</w:t>
      </w:r>
    </w:p>
    <w:p w14:paraId="75782F26" w14:textId="61A1B859"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lastRenderedPageBreak/>
        <w:t xml:space="preserve">- </w:t>
      </w:r>
      <w:r w:rsidRPr="00D17A4A">
        <w:rPr>
          <w:rFonts w:ascii="Times New Roman" w:hAnsi="Times New Roman" w:cs="Times New Roman"/>
          <w:lang w:val="pt-BR"/>
        </w:rPr>
        <w:t>TRANSPORTE COM CAMINHÃO BASCULANTE DE 10 M³, EM VIA URBANA EM LEITO NATURAL (UNIDADE: M3XKM)</w:t>
      </w:r>
      <w:r>
        <w:rPr>
          <w:rFonts w:ascii="Times New Roman" w:hAnsi="Times New Roman" w:cs="Times New Roman"/>
          <w:lang w:val="pt-BR"/>
        </w:rPr>
        <w:t>;</w:t>
      </w:r>
    </w:p>
    <w:p w14:paraId="142A0B2C" w14:textId="0784FF0F"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LOCAÇÃO DE PONTO PARA REFERÊNCIA TOPOGRÁFICA</w:t>
      </w:r>
      <w:r>
        <w:rPr>
          <w:rFonts w:ascii="Times New Roman" w:hAnsi="Times New Roman" w:cs="Times New Roman"/>
          <w:lang w:val="pt-BR"/>
        </w:rPr>
        <w:t>;</w:t>
      </w:r>
    </w:p>
    <w:p w14:paraId="5D59CF73" w14:textId="2E034792" w:rsidR="005C5615" w:rsidRDefault="00A85400"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w:t>
      </w:r>
      <w:r w:rsidR="00D17A4A">
        <w:rPr>
          <w:rFonts w:ascii="Times New Roman" w:hAnsi="Times New Roman" w:cs="Times New Roman"/>
          <w:lang w:val="pt-BR"/>
        </w:rPr>
        <w:t xml:space="preserve"> </w:t>
      </w:r>
      <w:r w:rsidR="00D17A4A" w:rsidRPr="00D17A4A">
        <w:rPr>
          <w:rFonts w:ascii="Times New Roman" w:hAnsi="Times New Roman" w:cs="Times New Roman"/>
          <w:lang w:val="pt-BR"/>
        </w:rPr>
        <w:t>LOCACAO DA OBRA, COM USO DE EQUIPAMENTOS TOPOGRAFICOS, INCLUSIVE NIVELADOR</w:t>
      </w:r>
      <w:r w:rsidR="00D17A4A">
        <w:rPr>
          <w:rFonts w:ascii="Times New Roman" w:hAnsi="Times New Roman" w:cs="Times New Roman"/>
          <w:lang w:val="pt-BR"/>
        </w:rPr>
        <w:t>.</w:t>
      </w:r>
    </w:p>
    <w:p w14:paraId="00DB55C2" w14:textId="77777777" w:rsidR="005C5615" w:rsidRPr="005C5615" w:rsidRDefault="005C5615" w:rsidP="00D75309">
      <w:pPr>
        <w:pStyle w:val="Corpodetexto"/>
        <w:spacing w:before="120"/>
        <w:ind w:right="157"/>
        <w:jc w:val="both"/>
        <w:rPr>
          <w:rFonts w:ascii="Times New Roman" w:hAnsi="Times New Roman" w:cs="Times New Roman"/>
          <w:lang w:val="pt-BR"/>
        </w:rPr>
      </w:pPr>
    </w:p>
    <w:p w14:paraId="597864DD" w14:textId="3AF05E36" w:rsidR="005C5615" w:rsidRPr="005C5615" w:rsidRDefault="00D17A4A" w:rsidP="00D17A4A">
      <w:pPr>
        <w:pStyle w:val="Corpodetexto"/>
        <w:spacing w:before="120"/>
        <w:ind w:right="157" w:firstLine="708"/>
        <w:jc w:val="both"/>
        <w:rPr>
          <w:rFonts w:ascii="Times New Roman" w:hAnsi="Times New Roman" w:cs="Times New Roman"/>
          <w:b/>
          <w:bCs/>
          <w:lang w:val="pt-BR"/>
        </w:rPr>
      </w:pPr>
      <w:r w:rsidRPr="00D17A4A">
        <w:rPr>
          <w:rFonts w:ascii="Times New Roman" w:hAnsi="Times New Roman" w:cs="Times New Roman"/>
          <w:b/>
          <w:bCs/>
          <w:lang w:val="pt-BR"/>
        </w:rPr>
        <w:t>MOVIMENTAÇÃO DE TERRA</w:t>
      </w:r>
    </w:p>
    <w:p w14:paraId="7AC25650" w14:textId="084A0646" w:rsidR="005C5615" w:rsidRDefault="00A85400"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w:t>
      </w:r>
      <w:r w:rsidR="00D17A4A">
        <w:rPr>
          <w:rFonts w:ascii="Times New Roman" w:hAnsi="Times New Roman" w:cs="Times New Roman"/>
          <w:lang w:val="pt-BR"/>
        </w:rPr>
        <w:t xml:space="preserve"> </w:t>
      </w:r>
      <w:r w:rsidR="00D17A4A" w:rsidRPr="00D17A4A">
        <w:rPr>
          <w:rFonts w:ascii="Times New Roman" w:hAnsi="Times New Roman" w:cs="Times New Roman"/>
          <w:lang w:val="pt-BR"/>
        </w:rPr>
        <w:t>ESCAVAÇÃO HORIZONTAL, INCLUINDO CARGA, DESCARGA E TRANSPORTE EM SOLO DE 1A CATEGORIA COM TRATOR DE ESTEIRAS (100HP/LÂMINA: 2,19M3) E CAMINHÃO BASCULANTE DE 14M3, DMT ATÉ 200M</w:t>
      </w:r>
      <w:r w:rsidR="005C5615">
        <w:rPr>
          <w:rFonts w:ascii="Times New Roman" w:hAnsi="Times New Roman" w:cs="Times New Roman"/>
          <w:lang w:val="pt-BR"/>
        </w:rPr>
        <w:t>;</w:t>
      </w:r>
    </w:p>
    <w:p w14:paraId="1ADF673A" w14:textId="27C48F63"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TRANSPORTE DO BOTA-FORA</w:t>
      </w:r>
      <w:r>
        <w:rPr>
          <w:rFonts w:ascii="Times New Roman" w:hAnsi="Times New Roman" w:cs="Times New Roman"/>
          <w:lang w:val="pt-BR"/>
        </w:rPr>
        <w:t>;</w:t>
      </w:r>
    </w:p>
    <w:p w14:paraId="3ABD9997" w14:textId="084C1F43"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ARGILA OU BARRO PARA ATERRO/REATERRO (COM TRANSPORTE ATE 10 KM)</w:t>
      </w:r>
      <w:r>
        <w:rPr>
          <w:rFonts w:ascii="Times New Roman" w:hAnsi="Times New Roman" w:cs="Times New Roman"/>
          <w:lang w:val="pt-BR"/>
        </w:rPr>
        <w:t>;</w:t>
      </w:r>
    </w:p>
    <w:p w14:paraId="6B580948" w14:textId="56F99421"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TRANSPORTE COM CAMINHÃO BASCULANTE DE 10 M³, EM VIA URBANA EM LEITO NATURAL (UNIDADE: M3XKM</w:t>
      </w:r>
      <w:r>
        <w:rPr>
          <w:rFonts w:ascii="Times New Roman" w:hAnsi="Times New Roman" w:cs="Times New Roman"/>
          <w:lang w:val="pt-BR"/>
        </w:rPr>
        <w:t>);</w:t>
      </w:r>
    </w:p>
    <w:p w14:paraId="3FB4A9AE" w14:textId="668DD98D"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REATERRO MANUAL DE VALAS COM COMPACTAÇÃO MECANIZADA.</w:t>
      </w:r>
    </w:p>
    <w:p w14:paraId="19026B5D" w14:textId="77777777" w:rsidR="00D17A4A" w:rsidRDefault="00D17A4A" w:rsidP="00D17A4A">
      <w:pPr>
        <w:pStyle w:val="Corpodetexto"/>
        <w:spacing w:before="120"/>
        <w:ind w:right="157"/>
        <w:jc w:val="both"/>
        <w:rPr>
          <w:rFonts w:ascii="Times New Roman" w:hAnsi="Times New Roman" w:cs="Times New Roman"/>
          <w:lang w:val="pt-BR"/>
        </w:rPr>
      </w:pPr>
    </w:p>
    <w:p w14:paraId="698A556A" w14:textId="24F7B169" w:rsidR="00A85400" w:rsidRDefault="00D17A4A" w:rsidP="00D17A4A">
      <w:pPr>
        <w:pStyle w:val="Corpodetexto"/>
        <w:spacing w:before="120"/>
        <w:ind w:right="157" w:firstLine="708"/>
        <w:jc w:val="both"/>
        <w:rPr>
          <w:rFonts w:ascii="Times New Roman" w:hAnsi="Times New Roman" w:cs="Times New Roman"/>
          <w:b/>
          <w:bCs/>
          <w:lang w:val="pt-BR"/>
        </w:rPr>
      </w:pPr>
      <w:r w:rsidRPr="00D17A4A">
        <w:rPr>
          <w:rFonts w:ascii="Times New Roman" w:hAnsi="Times New Roman" w:cs="Times New Roman"/>
          <w:b/>
          <w:bCs/>
          <w:lang w:val="pt-BR"/>
        </w:rPr>
        <w:t>CONTENÇÃO EM CONCRETO ARMADO E ESTACAS EM TRILHO TR-68 (INFRA E MESO)</w:t>
      </w:r>
      <w:r w:rsidR="00A85400" w:rsidRPr="00A85400">
        <w:rPr>
          <w:rFonts w:ascii="Times New Roman" w:hAnsi="Times New Roman" w:cs="Times New Roman"/>
          <w:b/>
          <w:bCs/>
          <w:lang w:val="pt-BR"/>
        </w:rPr>
        <w:tab/>
      </w:r>
      <w:r w:rsidR="00A85400" w:rsidRPr="00A85400">
        <w:rPr>
          <w:rFonts w:ascii="Times New Roman" w:hAnsi="Times New Roman" w:cs="Times New Roman"/>
          <w:b/>
          <w:bCs/>
          <w:lang w:val="pt-BR"/>
        </w:rPr>
        <w:tab/>
        <w:t xml:space="preserve"> </w:t>
      </w:r>
    </w:p>
    <w:p w14:paraId="4CF0812B" w14:textId="6993CB1F" w:rsidR="00A85400" w:rsidRDefault="00A85400"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w:t>
      </w:r>
      <w:r w:rsidR="00D17A4A" w:rsidRPr="00D17A4A">
        <w:t xml:space="preserve"> </w:t>
      </w:r>
      <w:r w:rsidR="00D17A4A" w:rsidRPr="00D17A4A">
        <w:rPr>
          <w:rFonts w:ascii="Times New Roman" w:hAnsi="Times New Roman" w:cs="Times New Roman"/>
          <w:lang w:val="pt-BR"/>
        </w:rPr>
        <w:t>CRAVAÇÃO DOS TRILHOS DAS CABECEIRAS, INCLUSIVE FORNECIMENTO, TRANSPORTE E INSTALAÇÃO</w:t>
      </w:r>
      <w:r w:rsidR="00D17A4A">
        <w:rPr>
          <w:rFonts w:ascii="Times New Roman" w:hAnsi="Times New Roman" w:cs="Times New Roman"/>
          <w:lang w:val="pt-BR"/>
        </w:rPr>
        <w:t>;</w:t>
      </w:r>
    </w:p>
    <w:p w14:paraId="65E459AC" w14:textId="19F64C7A"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LASTRO DE CONCRETO MAGRO</w:t>
      </w:r>
      <w:r>
        <w:rPr>
          <w:rFonts w:ascii="Times New Roman" w:hAnsi="Times New Roman" w:cs="Times New Roman"/>
          <w:lang w:val="pt-BR"/>
        </w:rPr>
        <w:t>;</w:t>
      </w:r>
    </w:p>
    <w:p w14:paraId="18E09D58" w14:textId="00EA9F5B"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CABECEIRAS E ALAS EM CONCRETO ARMADO</w:t>
      </w:r>
      <w:r>
        <w:rPr>
          <w:rFonts w:ascii="Times New Roman" w:hAnsi="Times New Roman" w:cs="Times New Roman"/>
          <w:lang w:val="pt-BR"/>
        </w:rPr>
        <w:t>;</w:t>
      </w:r>
    </w:p>
    <w:p w14:paraId="43F00D79" w14:textId="71FB42D3" w:rsidR="00D17A4A" w:rsidRPr="00A85400"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ESTACA DUPLO TRILHO TR68, FORNECIMENTO E CRAVAÇÃO, INCLUSIVE TRANSPORTE - PÓRTICOS DA ESTRUTURA</w:t>
      </w:r>
      <w:r>
        <w:rPr>
          <w:rFonts w:ascii="Times New Roman" w:hAnsi="Times New Roman" w:cs="Times New Roman"/>
          <w:lang w:val="pt-BR"/>
        </w:rPr>
        <w:t>;</w:t>
      </w:r>
    </w:p>
    <w:p w14:paraId="5C2D2487" w14:textId="755F0BFE" w:rsidR="005C5615" w:rsidRDefault="00A85400"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w:t>
      </w:r>
      <w:r w:rsidR="00D17A4A">
        <w:rPr>
          <w:rFonts w:ascii="Times New Roman" w:hAnsi="Times New Roman" w:cs="Times New Roman"/>
          <w:lang w:val="pt-BR"/>
        </w:rPr>
        <w:t xml:space="preserve"> </w:t>
      </w:r>
      <w:r w:rsidR="00D17A4A" w:rsidRPr="00D17A4A">
        <w:rPr>
          <w:rFonts w:ascii="Times New Roman" w:hAnsi="Times New Roman" w:cs="Times New Roman"/>
          <w:lang w:val="pt-BR"/>
        </w:rPr>
        <w:t>COLOCAÇÃO DO CONTRAVENTAMENTO</w:t>
      </w:r>
      <w:r w:rsidR="00D17A4A">
        <w:rPr>
          <w:rFonts w:ascii="Times New Roman" w:hAnsi="Times New Roman" w:cs="Times New Roman"/>
          <w:lang w:val="pt-BR"/>
        </w:rPr>
        <w:t>.</w:t>
      </w:r>
    </w:p>
    <w:p w14:paraId="5A5C0B5A" w14:textId="182C741C" w:rsidR="00D17A4A" w:rsidRDefault="00D17A4A" w:rsidP="00D75309">
      <w:pPr>
        <w:pStyle w:val="Corpodetexto"/>
        <w:spacing w:before="120"/>
        <w:ind w:right="157"/>
        <w:jc w:val="both"/>
        <w:rPr>
          <w:rFonts w:ascii="Times New Roman" w:hAnsi="Times New Roman" w:cs="Times New Roman"/>
          <w:lang w:val="pt-BR"/>
        </w:rPr>
      </w:pPr>
    </w:p>
    <w:p w14:paraId="602FD066" w14:textId="4F2F370F" w:rsidR="00AE234F" w:rsidRDefault="00D17A4A" w:rsidP="00D17A4A">
      <w:pPr>
        <w:pStyle w:val="Corpodetexto"/>
        <w:spacing w:before="120"/>
        <w:ind w:right="157" w:firstLine="708"/>
        <w:jc w:val="both"/>
        <w:rPr>
          <w:rFonts w:ascii="Times New Roman" w:hAnsi="Times New Roman" w:cs="Times New Roman"/>
          <w:b/>
          <w:bCs/>
          <w:lang w:val="pt-BR"/>
        </w:rPr>
      </w:pPr>
      <w:r w:rsidRPr="00D17A4A">
        <w:rPr>
          <w:rFonts w:ascii="Times New Roman" w:hAnsi="Times New Roman" w:cs="Times New Roman"/>
          <w:b/>
          <w:bCs/>
          <w:lang w:val="pt-BR"/>
        </w:rPr>
        <w:t>SUPRAESTRUTURA</w:t>
      </w:r>
    </w:p>
    <w:p w14:paraId="616025BF" w14:textId="1A809540"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Assentamento dos trilhos TR 68 - LONGARINAS E TRANSVERSINAS</w:t>
      </w:r>
      <w:r>
        <w:rPr>
          <w:rFonts w:ascii="Times New Roman" w:hAnsi="Times New Roman" w:cs="Times New Roman"/>
          <w:lang w:val="pt-BR"/>
        </w:rPr>
        <w:t>;</w:t>
      </w:r>
    </w:p>
    <w:p w14:paraId="51EA7D7C" w14:textId="3B16BB0F"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GUINDAUTO HIDRÁULICO COM CAPACIDADE MÁXIMA DE CARGA 3300 KG, PARA APOIO E IÇAMENTO DA ESTRUTURA METÁLICA</w:t>
      </w:r>
      <w:r>
        <w:rPr>
          <w:rFonts w:ascii="Times New Roman" w:hAnsi="Times New Roman" w:cs="Times New Roman"/>
          <w:lang w:val="pt-BR"/>
        </w:rPr>
        <w:t>;</w:t>
      </w:r>
    </w:p>
    <w:p w14:paraId="7212F854" w14:textId="3943FBAD"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GUARDA-CORPO DE AÇO GALVANIZADO DE 1,10M DE ALTURA, MONTANTES TUBULARES DE 3”, ESPAÇADOS DE 1,20M, TRAVESSA SUPERIOR DE 2, GRADIL FORMADO POR BARRAS CHATAS EM FERRO DE 32X4,8MM, FIXADO COM CHUMBADOR MECÂNICO</w:t>
      </w:r>
      <w:r>
        <w:rPr>
          <w:rFonts w:ascii="Times New Roman" w:hAnsi="Times New Roman" w:cs="Times New Roman"/>
          <w:lang w:val="pt-BR"/>
        </w:rPr>
        <w:t>.</w:t>
      </w:r>
    </w:p>
    <w:p w14:paraId="54D1DEC0" w14:textId="77777777" w:rsidR="00D17A4A" w:rsidRDefault="00D17A4A" w:rsidP="00D17A4A">
      <w:pPr>
        <w:pStyle w:val="Corpodetexto"/>
        <w:spacing w:before="120"/>
        <w:ind w:right="157"/>
        <w:jc w:val="both"/>
        <w:rPr>
          <w:rFonts w:ascii="Times New Roman" w:hAnsi="Times New Roman" w:cs="Times New Roman"/>
          <w:lang w:val="pt-BR"/>
        </w:rPr>
      </w:pPr>
    </w:p>
    <w:p w14:paraId="75A8405B" w14:textId="494DF1CB" w:rsidR="00A85400" w:rsidRDefault="00D17A4A" w:rsidP="00D75309">
      <w:pPr>
        <w:pStyle w:val="Corpodetexto"/>
        <w:spacing w:before="120"/>
        <w:ind w:right="157" w:firstLine="709"/>
        <w:jc w:val="both"/>
        <w:rPr>
          <w:rFonts w:ascii="Times New Roman" w:hAnsi="Times New Roman" w:cs="Times New Roman"/>
          <w:b/>
          <w:bCs/>
          <w:lang w:val="pt-BR"/>
        </w:rPr>
      </w:pPr>
      <w:r w:rsidRPr="00D17A4A">
        <w:rPr>
          <w:rFonts w:ascii="Times New Roman" w:hAnsi="Times New Roman" w:cs="Times New Roman"/>
          <w:b/>
          <w:bCs/>
          <w:lang w:val="pt-BR"/>
        </w:rPr>
        <w:t>SERVIÇOS COMPLEMENTARES</w:t>
      </w:r>
      <w:r w:rsidR="00A85400" w:rsidRPr="00A85400">
        <w:rPr>
          <w:rFonts w:ascii="Times New Roman" w:hAnsi="Times New Roman" w:cs="Times New Roman"/>
          <w:b/>
          <w:bCs/>
          <w:lang w:val="pt-BR"/>
        </w:rPr>
        <w:t xml:space="preserve"> </w:t>
      </w:r>
    </w:p>
    <w:p w14:paraId="2764E0A3" w14:textId="75382DDC" w:rsidR="00AE234F" w:rsidRDefault="00A85400"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w:t>
      </w:r>
      <w:r w:rsidR="00D17A4A">
        <w:rPr>
          <w:rFonts w:ascii="Times New Roman" w:hAnsi="Times New Roman" w:cs="Times New Roman"/>
          <w:lang w:val="pt-BR"/>
        </w:rPr>
        <w:t xml:space="preserve"> </w:t>
      </w:r>
      <w:r w:rsidR="00D17A4A" w:rsidRPr="00D17A4A">
        <w:rPr>
          <w:rFonts w:ascii="Times New Roman" w:hAnsi="Times New Roman" w:cs="Times New Roman"/>
          <w:lang w:val="pt-BR"/>
        </w:rPr>
        <w:t>LIMPEZA DE SUPERFÍCIE COM JATO DE ALTA PRESSÃO</w:t>
      </w:r>
      <w:r w:rsidR="00D17A4A">
        <w:rPr>
          <w:rFonts w:ascii="Times New Roman" w:hAnsi="Times New Roman" w:cs="Times New Roman"/>
          <w:lang w:val="pt-BR"/>
        </w:rPr>
        <w:t>;</w:t>
      </w:r>
    </w:p>
    <w:p w14:paraId="07445852" w14:textId="45FA53E2"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lastRenderedPageBreak/>
        <w:t xml:space="preserve">- </w:t>
      </w:r>
      <w:r w:rsidRPr="00D17A4A">
        <w:rPr>
          <w:rFonts w:ascii="Times New Roman" w:hAnsi="Times New Roman" w:cs="Times New Roman"/>
          <w:lang w:val="pt-BR"/>
        </w:rPr>
        <w:t>Placa de inauguração de obra em alumínio 0,15 x 0,39 m</w:t>
      </w:r>
      <w:r>
        <w:rPr>
          <w:rFonts w:ascii="Times New Roman" w:hAnsi="Times New Roman" w:cs="Times New Roman"/>
          <w:lang w:val="pt-BR"/>
        </w:rPr>
        <w:t>.</w:t>
      </w:r>
    </w:p>
    <w:p w14:paraId="2F70ED07" w14:textId="1A41FCE9" w:rsidR="00D17A4A" w:rsidRDefault="00D17A4A" w:rsidP="00D75309">
      <w:pPr>
        <w:pStyle w:val="Corpodetexto"/>
        <w:spacing w:before="120"/>
        <w:ind w:right="157"/>
        <w:jc w:val="both"/>
        <w:rPr>
          <w:rFonts w:ascii="Times New Roman" w:hAnsi="Times New Roman" w:cs="Times New Roman"/>
          <w:lang w:val="pt-BR"/>
        </w:rPr>
      </w:pPr>
    </w:p>
    <w:p w14:paraId="7090488A" w14:textId="6A3BC46D" w:rsidR="00D17A4A" w:rsidRDefault="00D17A4A" w:rsidP="00D75309">
      <w:pPr>
        <w:pStyle w:val="Corpodetexto"/>
        <w:spacing w:before="120"/>
        <w:ind w:right="157"/>
        <w:jc w:val="both"/>
        <w:rPr>
          <w:rFonts w:ascii="Times New Roman" w:hAnsi="Times New Roman" w:cs="Times New Roman"/>
          <w:lang w:val="pt-BR"/>
        </w:rPr>
      </w:pPr>
    </w:p>
    <w:p w14:paraId="11EB71D3" w14:textId="4E3B381B" w:rsidR="00D17A4A" w:rsidRDefault="00D17A4A" w:rsidP="00D17A4A">
      <w:pPr>
        <w:pStyle w:val="Corpodetexto"/>
        <w:numPr>
          <w:ilvl w:val="0"/>
          <w:numId w:val="28"/>
        </w:numPr>
        <w:spacing w:before="120"/>
        <w:ind w:right="157"/>
        <w:jc w:val="both"/>
        <w:rPr>
          <w:rFonts w:ascii="Times New Roman" w:hAnsi="Times New Roman" w:cs="Times New Roman"/>
          <w:b/>
          <w:lang w:val="pt-BR"/>
        </w:rPr>
      </w:pPr>
      <w:r w:rsidRPr="00D17A4A">
        <w:rPr>
          <w:rFonts w:ascii="Times New Roman" w:hAnsi="Times New Roman" w:cs="Times New Roman"/>
          <w:b/>
          <w:lang w:val="pt-BR"/>
        </w:rPr>
        <w:t>REFORMA E CONSTRUÇÃO DE PONTES DE MADEIRA</w:t>
      </w:r>
    </w:p>
    <w:p w14:paraId="5710FDE9" w14:textId="5A0A0A09" w:rsidR="00D17A4A" w:rsidRDefault="00D17A4A" w:rsidP="00D17A4A">
      <w:pPr>
        <w:pStyle w:val="Corpodetexto"/>
        <w:spacing w:before="120"/>
        <w:ind w:right="157" w:firstLine="708"/>
        <w:jc w:val="both"/>
        <w:rPr>
          <w:rFonts w:ascii="Times New Roman" w:hAnsi="Times New Roman" w:cs="Times New Roman"/>
          <w:b/>
          <w:lang w:val="pt-BR"/>
        </w:rPr>
      </w:pPr>
      <w:r w:rsidRPr="00D17A4A">
        <w:rPr>
          <w:rFonts w:ascii="Times New Roman" w:hAnsi="Times New Roman" w:cs="Times New Roman"/>
          <w:b/>
          <w:lang w:val="pt-BR"/>
        </w:rPr>
        <w:t>TRANSPORTE</w:t>
      </w:r>
    </w:p>
    <w:p w14:paraId="4E2FD8A1" w14:textId="03C6080A"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b/>
          <w:lang w:val="pt-BR"/>
        </w:rPr>
        <w:t xml:space="preserve">- </w:t>
      </w:r>
      <w:r w:rsidRPr="00D17A4A">
        <w:rPr>
          <w:rFonts w:ascii="Times New Roman" w:hAnsi="Times New Roman" w:cs="Times New Roman"/>
          <w:lang w:val="pt-BR"/>
        </w:rPr>
        <w:t>TRANSPORTE LOCAL DE MADEIRA</w:t>
      </w:r>
    </w:p>
    <w:p w14:paraId="5F2F28BE" w14:textId="2F3AFB4F" w:rsidR="00D17A4A" w:rsidRDefault="00D17A4A" w:rsidP="00D17A4A">
      <w:pPr>
        <w:pStyle w:val="Corpodetexto"/>
        <w:spacing w:before="120"/>
        <w:ind w:right="157"/>
        <w:jc w:val="both"/>
        <w:rPr>
          <w:rFonts w:ascii="Times New Roman" w:hAnsi="Times New Roman" w:cs="Times New Roman"/>
          <w:b/>
          <w:lang w:val="pt-BR"/>
        </w:rPr>
      </w:pPr>
    </w:p>
    <w:p w14:paraId="04C7C9F6" w14:textId="1D098398" w:rsidR="00D17A4A" w:rsidRDefault="00D17A4A" w:rsidP="00D17A4A">
      <w:pPr>
        <w:pStyle w:val="Corpodetexto"/>
        <w:spacing w:before="120"/>
        <w:ind w:right="157" w:firstLine="708"/>
        <w:jc w:val="both"/>
        <w:rPr>
          <w:rFonts w:ascii="Times New Roman" w:hAnsi="Times New Roman" w:cs="Times New Roman"/>
          <w:b/>
          <w:lang w:val="pt-BR"/>
        </w:rPr>
      </w:pPr>
      <w:r w:rsidRPr="00D17A4A">
        <w:rPr>
          <w:rFonts w:ascii="Times New Roman" w:hAnsi="Times New Roman" w:cs="Times New Roman"/>
          <w:b/>
          <w:lang w:val="pt-BR"/>
        </w:rPr>
        <w:t>INFRAESTRUTURA</w:t>
      </w:r>
    </w:p>
    <w:p w14:paraId="110A2AB9" w14:textId="40A3F8C6"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de estacas de madeira</w:t>
      </w:r>
      <w:r>
        <w:rPr>
          <w:rFonts w:ascii="Times New Roman" w:hAnsi="Times New Roman" w:cs="Times New Roman"/>
          <w:lang w:val="pt-BR"/>
        </w:rPr>
        <w:t>;</w:t>
      </w:r>
    </w:p>
    <w:p w14:paraId="6D8B8BC9" w14:textId="56949A90"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de linha d</w:t>
      </w:r>
      <w:r>
        <w:rPr>
          <w:rFonts w:ascii="Times New Roman" w:hAnsi="Times New Roman" w:cs="Times New Roman"/>
          <w:lang w:val="pt-BR"/>
        </w:rPr>
        <w:t>’água;</w:t>
      </w:r>
    </w:p>
    <w:p w14:paraId="1DFA6C4B" w14:textId="535E13F5"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Fornecimento, transporte e colocação de ferragens</w:t>
      </w:r>
      <w:r>
        <w:rPr>
          <w:rFonts w:ascii="Times New Roman" w:hAnsi="Times New Roman" w:cs="Times New Roman"/>
          <w:lang w:val="pt-BR"/>
        </w:rPr>
        <w:t>.</w:t>
      </w:r>
    </w:p>
    <w:p w14:paraId="5B307D16" w14:textId="6E3BA216" w:rsidR="00D17A4A" w:rsidRDefault="00D17A4A" w:rsidP="00D17A4A">
      <w:pPr>
        <w:pStyle w:val="Corpodetexto"/>
        <w:spacing w:before="120"/>
        <w:ind w:right="157"/>
        <w:jc w:val="both"/>
        <w:rPr>
          <w:rFonts w:ascii="Times New Roman" w:hAnsi="Times New Roman" w:cs="Times New Roman"/>
          <w:lang w:val="pt-BR"/>
        </w:rPr>
      </w:pPr>
    </w:p>
    <w:p w14:paraId="00C611D1" w14:textId="0985FF63" w:rsidR="00D17A4A" w:rsidRDefault="00D17A4A" w:rsidP="00D17A4A">
      <w:pPr>
        <w:pStyle w:val="Corpodetexto"/>
        <w:spacing w:before="120"/>
        <w:ind w:right="157" w:firstLine="708"/>
        <w:jc w:val="both"/>
        <w:rPr>
          <w:rFonts w:ascii="Times New Roman" w:hAnsi="Times New Roman" w:cs="Times New Roman"/>
          <w:b/>
          <w:lang w:val="pt-BR"/>
        </w:rPr>
      </w:pPr>
      <w:r w:rsidRPr="00D17A4A">
        <w:rPr>
          <w:rFonts w:ascii="Times New Roman" w:hAnsi="Times New Roman" w:cs="Times New Roman"/>
          <w:b/>
          <w:lang w:val="pt-BR"/>
        </w:rPr>
        <w:t>MESOESTRUTURA</w:t>
      </w:r>
    </w:p>
    <w:p w14:paraId="74A3385A" w14:textId="761DAD71"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dos pilares de madeira</w:t>
      </w:r>
      <w:r>
        <w:rPr>
          <w:rFonts w:ascii="Times New Roman" w:hAnsi="Times New Roman" w:cs="Times New Roman"/>
          <w:lang w:val="pt-BR"/>
        </w:rPr>
        <w:t>;</w:t>
      </w:r>
    </w:p>
    <w:p w14:paraId="6B93AEB3" w14:textId="088F094D"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dos contraventamentos de madeira</w:t>
      </w:r>
      <w:r>
        <w:rPr>
          <w:rFonts w:ascii="Times New Roman" w:hAnsi="Times New Roman" w:cs="Times New Roman"/>
          <w:lang w:val="pt-BR"/>
        </w:rPr>
        <w:t>;</w:t>
      </w:r>
    </w:p>
    <w:p w14:paraId="72648598" w14:textId="6365C1AD"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de transversinas de madeira</w:t>
      </w:r>
      <w:r>
        <w:rPr>
          <w:rFonts w:ascii="Times New Roman" w:hAnsi="Times New Roman" w:cs="Times New Roman"/>
          <w:lang w:val="pt-BR"/>
        </w:rPr>
        <w:t>;</w:t>
      </w:r>
    </w:p>
    <w:p w14:paraId="51C402A2" w14:textId="758365D5"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de balancim de madeira</w:t>
      </w:r>
      <w:r>
        <w:rPr>
          <w:rFonts w:ascii="Times New Roman" w:hAnsi="Times New Roman" w:cs="Times New Roman"/>
          <w:lang w:val="pt-BR"/>
        </w:rPr>
        <w:t>;</w:t>
      </w:r>
    </w:p>
    <w:p w14:paraId="4CE6A44C" w14:textId="49D1C331"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Fornecimento, transporte e colocação de ferragens</w:t>
      </w:r>
    </w:p>
    <w:p w14:paraId="0F3A1322" w14:textId="41FCBB25" w:rsidR="00D17A4A" w:rsidRDefault="00D17A4A" w:rsidP="00D17A4A">
      <w:pPr>
        <w:pStyle w:val="Corpodetexto"/>
        <w:spacing w:before="120"/>
        <w:ind w:right="157"/>
        <w:jc w:val="both"/>
        <w:rPr>
          <w:rFonts w:ascii="Times New Roman" w:hAnsi="Times New Roman" w:cs="Times New Roman"/>
          <w:lang w:val="pt-BR"/>
        </w:rPr>
      </w:pPr>
    </w:p>
    <w:p w14:paraId="17A45256" w14:textId="042B777A" w:rsidR="00D17A4A" w:rsidRPr="00D17A4A" w:rsidRDefault="00D17A4A" w:rsidP="00D17A4A">
      <w:pPr>
        <w:pStyle w:val="Corpodetexto"/>
        <w:spacing w:before="120"/>
        <w:ind w:right="157" w:firstLine="708"/>
        <w:jc w:val="both"/>
        <w:rPr>
          <w:rFonts w:ascii="Times New Roman" w:hAnsi="Times New Roman" w:cs="Times New Roman"/>
          <w:b/>
          <w:lang w:val="pt-BR"/>
        </w:rPr>
      </w:pPr>
      <w:r w:rsidRPr="00D17A4A">
        <w:rPr>
          <w:rFonts w:ascii="Times New Roman" w:hAnsi="Times New Roman" w:cs="Times New Roman"/>
          <w:b/>
          <w:lang w:val="pt-BR"/>
        </w:rPr>
        <w:t>SUPERESTRUTURA</w:t>
      </w:r>
    </w:p>
    <w:p w14:paraId="76CDC3BD" w14:textId="4264F48F" w:rsidR="00AE234F"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de longarinas de madeira</w:t>
      </w:r>
      <w:r>
        <w:rPr>
          <w:rFonts w:ascii="Times New Roman" w:hAnsi="Times New Roman" w:cs="Times New Roman"/>
          <w:lang w:val="pt-BR"/>
        </w:rPr>
        <w:t>;</w:t>
      </w:r>
    </w:p>
    <w:p w14:paraId="3606D8FB" w14:textId="201DCF8B"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rodapé de madeira</w:t>
      </w:r>
      <w:r>
        <w:rPr>
          <w:rFonts w:ascii="Times New Roman" w:hAnsi="Times New Roman" w:cs="Times New Roman"/>
          <w:lang w:val="pt-BR"/>
        </w:rPr>
        <w:t>;</w:t>
      </w:r>
    </w:p>
    <w:p w14:paraId="32AFC58A" w14:textId="2E6D5A04"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corrimão de madeira</w:t>
      </w:r>
      <w:r>
        <w:rPr>
          <w:rFonts w:ascii="Times New Roman" w:hAnsi="Times New Roman" w:cs="Times New Roman"/>
          <w:lang w:val="pt-BR"/>
        </w:rPr>
        <w:t>;</w:t>
      </w:r>
    </w:p>
    <w:p w14:paraId="34230719" w14:textId="3CA28AC4"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pontalete menor de madeira</w:t>
      </w:r>
      <w:r>
        <w:rPr>
          <w:rFonts w:ascii="Times New Roman" w:hAnsi="Times New Roman" w:cs="Times New Roman"/>
          <w:lang w:val="pt-BR"/>
        </w:rPr>
        <w:t>;</w:t>
      </w:r>
    </w:p>
    <w:p w14:paraId="42B267DB" w14:textId="39504E63"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pontalete maior de madeira</w:t>
      </w:r>
      <w:r>
        <w:rPr>
          <w:rFonts w:ascii="Times New Roman" w:hAnsi="Times New Roman" w:cs="Times New Roman"/>
          <w:lang w:val="pt-BR"/>
        </w:rPr>
        <w:t>;</w:t>
      </w:r>
    </w:p>
    <w:p w14:paraId="58DC09B3" w14:textId="486FC9F3"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pranchão de madeira</w:t>
      </w:r>
      <w:r>
        <w:rPr>
          <w:rFonts w:ascii="Times New Roman" w:hAnsi="Times New Roman" w:cs="Times New Roman"/>
          <w:lang w:val="pt-BR"/>
        </w:rPr>
        <w:t>;</w:t>
      </w:r>
    </w:p>
    <w:p w14:paraId="03A35256" w14:textId="6C9A8545"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pranchão de madeira</w:t>
      </w:r>
      <w:r>
        <w:rPr>
          <w:rFonts w:ascii="Times New Roman" w:hAnsi="Times New Roman" w:cs="Times New Roman"/>
          <w:lang w:val="pt-BR"/>
        </w:rPr>
        <w:t>;</w:t>
      </w:r>
    </w:p>
    <w:p w14:paraId="7EF7886C" w14:textId="7D48B86F" w:rsidR="00D17A4A" w:rsidRDefault="00D17A4A" w:rsidP="00D75309">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Fornecimento, transporte e colocação de ferragens</w:t>
      </w:r>
    </w:p>
    <w:p w14:paraId="69D875BB" w14:textId="30296711" w:rsidR="00D17A4A" w:rsidRDefault="00D17A4A" w:rsidP="00D75309">
      <w:pPr>
        <w:pStyle w:val="Corpodetexto"/>
        <w:spacing w:before="120"/>
        <w:ind w:right="157"/>
        <w:jc w:val="both"/>
        <w:rPr>
          <w:rFonts w:ascii="Times New Roman" w:hAnsi="Times New Roman" w:cs="Times New Roman"/>
          <w:lang w:val="pt-BR"/>
        </w:rPr>
      </w:pPr>
    </w:p>
    <w:p w14:paraId="3F63D2BD" w14:textId="17F7D09F" w:rsidR="00D17A4A" w:rsidRDefault="00D17A4A" w:rsidP="00D17A4A">
      <w:pPr>
        <w:pStyle w:val="Corpodetexto"/>
        <w:spacing w:before="120"/>
        <w:ind w:right="157" w:firstLine="708"/>
        <w:jc w:val="both"/>
        <w:rPr>
          <w:rFonts w:ascii="Times New Roman" w:hAnsi="Times New Roman" w:cs="Times New Roman"/>
          <w:b/>
          <w:lang w:val="pt-BR"/>
        </w:rPr>
      </w:pPr>
      <w:r w:rsidRPr="00D17A4A">
        <w:rPr>
          <w:rFonts w:ascii="Times New Roman" w:hAnsi="Times New Roman" w:cs="Times New Roman"/>
          <w:b/>
          <w:lang w:val="pt-BR"/>
        </w:rPr>
        <w:t>CABECEIRAS</w:t>
      </w:r>
    </w:p>
    <w:p w14:paraId="190B233B" w14:textId="12714737"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ESCAVAÇÃO HORIZONTAL, INCLUINDO</w:t>
      </w:r>
      <w:r>
        <w:rPr>
          <w:rFonts w:ascii="Times New Roman" w:hAnsi="Times New Roman" w:cs="Times New Roman"/>
          <w:lang w:val="pt-BR"/>
        </w:rPr>
        <w:t xml:space="preserve"> </w:t>
      </w:r>
      <w:r w:rsidRPr="00D17A4A">
        <w:rPr>
          <w:rFonts w:ascii="Times New Roman" w:hAnsi="Times New Roman" w:cs="Times New Roman"/>
          <w:lang w:val="pt-BR"/>
        </w:rPr>
        <w:t>ESCARIFICAÇÃO, CARGA, DESCARGA E TRANSPORTE EM SOLO DE 2A CATEGORIA COM TRATOR DE ESTEIRAS (100HP/LÂMINA: 2,19M3) E CAMINHÃO BASCULANTE DE 10M3, DMT ATÉ 200M</w:t>
      </w:r>
      <w:r>
        <w:rPr>
          <w:rFonts w:ascii="Times New Roman" w:hAnsi="Times New Roman" w:cs="Times New Roman"/>
          <w:lang w:val="pt-BR"/>
        </w:rPr>
        <w:t>;</w:t>
      </w:r>
    </w:p>
    <w:p w14:paraId="6DE156F6" w14:textId="34DC3BE3"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lastRenderedPageBreak/>
        <w:t xml:space="preserve">- </w:t>
      </w:r>
      <w:r w:rsidRPr="00D17A4A">
        <w:rPr>
          <w:rFonts w:ascii="Times New Roman" w:hAnsi="Times New Roman" w:cs="Times New Roman"/>
          <w:lang w:val="pt-BR"/>
        </w:rPr>
        <w:t>Confecção e instalação alas de madeira</w:t>
      </w:r>
      <w:r>
        <w:rPr>
          <w:rFonts w:ascii="Times New Roman" w:hAnsi="Times New Roman" w:cs="Times New Roman"/>
          <w:lang w:val="pt-BR"/>
        </w:rPr>
        <w:t>;</w:t>
      </w:r>
    </w:p>
    <w:p w14:paraId="7FF232DA" w14:textId="5C56DD55" w:rsidR="00D17A4A" w:rsidRDefault="00D17A4A" w:rsidP="00D17A4A">
      <w:pPr>
        <w:pStyle w:val="Corpodetexto"/>
        <w:spacing w:before="120"/>
        <w:ind w:right="157"/>
        <w:jc w:val="both"/>
        <w:rPr>
          <w:rFonts w:ascii="Times New Roman" w:hAnsi="Times New Roman" w:cs="Times New Roman"/>
          <w:lang w:val="pt-BR"/>
        </w:rPr>
      </w:pPr>
      <w:r>
        <w:rPr>
          <w:rFonts w:ascii="Times New Roman" w:hAnsi="Times New Roman" w:cs="Times New Roman"/>
          <w:lang w:val="pt-BR"/>
        </w:rPr>
        <w:t xml:space="preserve">- </w:t>
      </w:r>
      <w:r w:rsidRPr="00D17A4A">
        <w:rPr>
          <w:rFonts w:ascii="Times New Roman" w:hAnsi="Times New Roman" w:cs="Times New Roman"/>
          <w:lang w:val="pt-BR"/>
        </w:rPr>
        <w:t>Confecção e instalação testas de madeira</w:t>
      </w:r>
    </w:p>
    <w:p w14:paraId="75161990" w14:textId="3BBDBE1D" w:rsidR="00D17A4A" w:rsidRDefault="00D17A4A" w:rsidP="00D17A4A">
      <w:pPr>
        <w:pStyle w:val="Corpodetexto"/>
        <w:spacing w:before="120"/>
        <w:ind w:right="157"/>
        <w:jc w:val="both"/>
        <w:rPr>
          <w:rFonts w:ascii="Times New Roman" w:hAnsi="Times New Roman" w:cs="Times New Roman"/>
          <w:lang w:val="pt-BR"/>
        </w:rPr>
      </w:pPr>
    </w:p>
    <w:p w14:paraId="79333406" w14:textId="77777777" w:rsidR="00D17A4A" w:rsidRPr="00D17A4A" w:rsidRDefault="00D17A4A" w:rsidP="00D17A4A">
      <w:pPr>
        <w:pStyle w:val="Corpodetexto"/>
        <w:spacing w:before="120"/>
        <w:ind w:right="157"/>
        <w:jc w:val="both"/>
        <w:rPr>
          <w:rFonts w:ascii="Times New Roman" w:hAnsi="Times New Roman" w:cs="Times New Roman"/>
          <w:lang w:val="pt-BR"/>
        </w:rPr>
      </w:pPr>
    </w:p>
    <w:p w14:paraId="5834DE6B" w14:textId="77777777" w:rsidR="003727A6" w:rsidRPr="00861B28" w:rsidRDefault="003727A6" w:rsidP="00D75309">
      <w:pPr>
        <w:pStyle w:val="Ttulo2"/>
        <w:numPr>
          <w:ilvl w:val="0"/>
          <w:numId w:val="0"/>
        </w:numPr>
        <w:spacing w:before="405" w:after="240"/>
        <w:ind w:right="3059"/>
        <w:rPr>
          <w:rFonts w:ascii="Times New Roman" w:hAnsi="Times New Roman" w:cs="Times New Roman"/>
          <w:i w:val="0"/>
          <w:iCs w:val="0"/>
          <w:sz w:val="24"/>
          <w:szCs w:val="24"/>
          <w:lang w:val="pt-BR"/>
        </w:rPr>
      </w:pPr>
      <w:r w:rsidRPr="00861B28">
        <w:rPr>
          <w:rFonts w:ascii="Times New Roman" w:hAnsi="Times New Roman" w:cs="Times New Roman"/>
          <w:i w:val="0"/>
          <w:iCs w:val="0"/>
          <w:sz w:val="24"/>
          <w:szCs w:val="24"/>
          <w:lang w:val="pt-BR"/>
        </w:rPr>
        <w:t>OBJETIVOS</w:t>
      </w:r>
    </w:p>
    <w:p w14:paraId="7F45996A" w14:textId="169D23AF" w:rsidR="003727A6" w:rsidRDefault="003727A6" w:rsidP="00861B28">
      <w:pPr>
        <w:jc w:val="both"/>
        <w:rPr>
          <w:b/>
          <w:sz w:val="24"/>
          <w:szCs w:val="24"/>
          <w:u w:val="single"/>
        </w:rPr>
      </w:pPr>
      <w:proofErr w:type="spellStart"/>
      <w:r w:rsidRPr="00861B28">
        <w:rPr>
          <w:b/>
          <w:sz w:val="24"/>
          <w:szCs w:val="24"/>
          <w:u w:val="single"/>
        </w:rPr>
        <w:t>Geral</w:t>
      </w:r>
      <w:proofErr w:type="spellEnd"/>
    </w:p>
    <w:p w14:paraId="256EBE5A" w14:textId="77777777" w:rsidR="00861B28" w:rsidRPr="00861B28" w:rsidRDefault="00861B28" w:rsidP="00861B28">
      <w:pPr>
        <w:jc w:val="both"/>
        <w:rPr>
          <w:b/>
          <w:sz w:val="24"/>
          <w:szCs w:val="24"/>
          <w:u w:val="single"/>
        </w:rPr>
      </w:pPr>
    </w:p>
    <w:p w14:paraId="34DCEF57" w14:textId="72786924" w:rsidR="00A85400" w:rsidRPr="00861B28" w:rsidRDefault="00A85400" w:rsidP="00861B28">
      <w:pPr>
        <w:pStyle w:val="Corpodetexto"/>
        <w:spacing w:before="1"/>
        <w:ind w:right="157" w:firstLine="538"/>
        <w:jc w:val="both"/>
        <w:rPr>
          <w:rFonts w:ascii="Times New Roman" w:hAnsi="Times New Roman" w:cs="Times New Roman"/>
          <w:lang w:val="pt-BR"/>
        </w:rPr>
      </w:pPr>
      <w:r w:rsidRPr="00861B28">
        <w:rPr>
          <w:rFonts w:ascii="Times New Roman" w:hAnsi="Times New Roman" w:cs="Times New Roman"/>
          <w:lang w:val="pt-BR"/>
        </w:rPr>
        <w:t>Com a implantação das pontes</w:t>
      </w:r>
      <w:r w:rsidR="00861B28">
        <w:rPr>
          <w:rFonts w:ascii="Times New Roman" w:hAnsi="Times New Roman" w:cs="Times New Roman"/>
          <w:lang w:val="pt-BR"/>
        </w:rPr>
        <w:t>,</w:t>
      </w:r>
      <w:r w:rsidRPr="00861B28">
        <w:rPr>
          <w:rFonts w:ascii="Times New Roman" w:hAnsi="Times New Roman" w:cs="Times New Roman"/>
          <w:lang w:val="pt-BR"/>
        </w:rPr>
        <w:t xml:space="preserve"> </w:t>
      </w:r>
      <w:r w:rsidR="00861B28">
        <w:rPr>
          <w:rFonts w:ascii="Times New Roman" w:hAnsi="Times New Roman" w:cs="Times New Roman"/>
          <w:lang w:val="pt-BR"/>
        </w:rPr>
        <w:t>as</w:t>
      </w:r>
      <w:r w:rsidRPr="00861B28">
        <w:rPr>
          <w:rFonts w:ascii="Times New Roman" w:hAnsi="Times New Roman" w:cs="Times New Roman"/>
          <w:lang w:val="pt-BR"/>
        </w:rPr>
        <w:t xml:space="preserve"> comunidade</w:t>
      </w:r>
      <w:r w:rsidR="00861B28">
        <w:rPr>
          <w:rFonts w:ascii="Times New Roman" w:hAnsi="Times New Roman" w:cs="Times New Roman"/>
          <w:lang w:val="pt-BR"/>
        </w:rPr>
        <w:t>s</w:t>
      </w:r>
      <w:r w:rsidRPr="00861B28">
        <w:rPr>
          <w:rFonts w:ascii="Times New Roman" w:hAnsi="Times New Roman" w:cs="Times New Roman"/>
          <w:lang w:val="pt-BR"/>
        </w:rPr>
        <w:t xml:space="preserve"> não sofrer</w:t>
      </w:r>
      <w:r w:rsidR="00861B28">
        <w:rPr>
          <w:rFonts w:ascii="Times New Roman" w:hAnsi="Times New Roman" w:cs="Times New Roman"/>
          <w:lang w:val="pt-BR"/>
        </w:rPr>
        <w:t>ão</w:t>
      </w:r>
      <w:r w:rsidRPr="00861B28">
        <w:rPr>
          <w:rFonts w:ascii="Times New Roman" w:hAnsi="Times New Roman" w:cs="Times New Roman"/>
          <w:lang w:val="pt-BR"/>
        </w:rPr>
        <w:t xml:space="preserve"> com </w:t>
      </w:r>
      <w:r w:rsidR="00861B28">
        <w:rPr>
          <w:rFonts w:ascii="Times New Roman" w:hAnsi="Times New Roman" w:cs="Times New Roman"/>
          <w:lang w:val="pt-BR"/>
        </w:rPr>
        <w:t>o tráfego</w:t>
      </w:r>
      <w:r w:rsidRPr="00861B28">
        <w:rPr>
          <w:rFonts w:ascii="Times New Roman" w:hAnsi="Times New Roman" w:cs="Times New Roman"/>
          <w:lang w:val="pt-BR"/>
        </w:rPr>
        <w:t xml:space="preserve">, </w:t>
      </w:r>
      <w:r w:rsidR="00861B28">
        <w:rPr>
          <w:rFonts w:ascii="Times New Roman" w:hAnsi="Times New Roman" w:cs="Times New Roman"/>
          <w:lang w:val="pt-BR"/>
        </w:rPr>
        <w:t xml:space="preserve">tendo em vista que a execução tem por objetivo facilitar </w:t>
      </w:r>
      <w:r w:rsidRPr="00861B28">
        <w:rPr>
          <w:rFonts w:ascii="Times New Roman" w:hAnsi="Times New Roman" w:cs="Times New Roman"/>
          <w:lang w:val="pt-BR"/>
        </w:rPr>
        <w:t xml:space="preserve">a mobilidade dos moradores devido a estrutura atual que não suporta a passagem da água (rios, </w:t>
      </w:r>
      <w:r w:rsidR="00856096" w:rsidRPr="00861B28">
        <w:rPr>
          <w:rFonts w:ascii="Times New Roman" w:hAnsi="Times New Roman" w:cs="Times New Roman"/>
          <w:lang w:val="pt-BR"/>
        </w:rPr>
        <w:t>córregos</w:t>
      </w:r>
      <w:r w:rsidRPr="00861B28">
        <w:rPr>
          <w:rFonts w:ascii="Times New Roman" w:hAnsi="Times New Roman" w:cs="Times New Roman"/>
          <w:lang w:val="pt-BR"/>
        </w:rPr>
        <w:t xml:space="preserve"> e </w:t>
      </w:r>
      <w:r w:rsidR="00856096" w:rsidRPr="00861B28">
        <w:rPr>
          <w:rFonts w:ascii="Times New Roman" w:hAnsi="Times New Roman" w:cs="Times New Roman"/>
          <w:lang w:val="pt-BR"/>
        </w:rPr>
        <w:t>alagamentos</w:t>
      </w:r>
      <w:r w:rsidRPr="00861B28">
        <w:rPr>
          <w:rFonts w:ascii="Times New Roman" w:hAnsi="Times New Roman" w:cs="Times New Roman"/>
          <w:lang w:val="pt-BR"/>
        </w:rPr>
        <w:t xml:space="preserve">), </w:t>
      </w:r>
      <w:r w:rsidR="00856096" w:rsidRPr="00861B28">
        <w:rPr>
          <w:rFonts w:ascii="Times New Roman" w:hAnsi="Times New Roman" w:cs="Times New Roman"/>
          <w:lang w:val="pt-BR"/>
        </w:rPr>
        <w:t>principalmente</w:t>
      </w:r>
      <w:r w:rsidRPr="00861B28">
        <w:rPr>
          <w:rFonts w:ascii="Times New Roman" w:hAnsi="Times New Roman" w:cs="Times New Roman"/>
          <w:lang w:val="pt-BR"/>
        </w:rPr>
        <w:t xml:space="preserve"> em </w:t>
      </w:r>
      <w:r w:rsidR="00856096" w:rsidRPr="00861B28">
        <w:rPr>
          <w:rFonts w:ascii="Times New Roman" w:hAnsi="Times New Roman" w:cs="Times New Roman"/>
          <w:lang w:val="pt-BR"/>
        </w:rPr>
        <w:t>períodos</w:t>
      </w:r>
      <w:r w:rsidRPr="00861B28">
        <w:rPr>
          <w:rFonts w:ascii="Times New Roman" w:hAnsi="Times New Roman" w:cs="Times New Roman"/>
          <w:lang w:val="pt-BR"/>
        </w:rPr>
        <w:t xml:space="preserve"> chuvosos</w:t>
      </w:r>
      <w:r w:rsidR="00856096" w:rsidRPr="00861B28">
        <w:rPr>
          <w:rFonts w:ascii="Times New Roman" w:hAnsi="Times New Roman" w:cs="Times New Roman"/>
          <w:lang w:val="pt-BR"/>
        </w:rPr>
        <w:t>.</w:t>
      </w:r>
    </w:p>
    <w:p w14:paraId="4CDF70D6" w14:textId="77777777" w:rsidR="00856096" w:rsidRPr="00861B28" w:rsidRDefault="00856096" w:rsidP="00861B28">
      <w:pPr>
        <w:pStyle w:val="Corpodetexto"/>
        <w:tabs>
          <w:tab w:val="left" w:pos="1365"/>
        </w:tabs>
        <w:spacing w:before="11"/>
        <w:jc w:val="both"/>
        <w:rPr>
          <w:rFonts w:ascii="Times New Roman" w:hAnsi="Times New Roman" w:cs="Times New Roman"/>
          <w:lang w:val="pt-BR"/>
        </w:rPr>
      </w:pPr>
    </w:p>
    <w:p w14:paraId="3AD5D43E" w14:textId="24894B01" w:rsidR="003727A6" w:rsidRDefault="003727A6" w:rsidP="00861B28">
      <w:pPr>
        <w:pStyle w:val="Ttulo2"/>
        <w:numPr>
          <w:ilvl w:val="0"/>
          <w:numId w:val="0"/>
        </w:numPr>
        <w:spacing w:before="1"/>
        <w:jc w:val="both"/>
        <w:rPr>
          <w:rFonts w:ascii="Times New Roman" w:hAnsi="Times New Roman" w:cs="Times New Roman"/>
          <w:i w:val="0"/>
          <w:iCs w:val="0"/>
          <w:sz w:val="24"/>
          <w:szCs w:val="24"/>
          <w:u w:val="single"/>
          <w:lang w:val="pt-BR"/>
        </w:rPr>
      </w:pPr>
      <w:r w:rsidRPr="00861B28">
        <w:rPr>
          <w:rFonts w:ascii="Times New Roman" w:hAnsi="Times New Roman" w:cs="Times New Roman"/>
          <w:i w:val="0"/>
          <w:iCs w:val="0"/>
          <w:sz w:val="24"/>
          <w:szCs w:val="24"/>
          <w:u w:val="single"/>
          <w:lang w:val="pt-BR"/>
        </w:rPr>
        <w:t>Específico</w:t>
      </w:r>
    </w:p>
    <w:p w14:paraId="420F23B4" w14:textId="77777777" w:rsidR="00861B28" w:rsidRPr="00861B28" w:rsidRDefault="00861B28" w:rsidP="00861B28">
      <w:pPr>
        <w:rPr>
          <w:lang w:val="pt-BR"/>
        </w:rPr>
      </w:pPr>
    </w:p>
    <w:p w14:paraId="383C2A76" w14:textId="1BD99754" w:rsidR="003727A6" w:rsidRPr="00861B28" w:rsidRDefault="003727A6" w:rsidP="00861B28">
      <w:pPr>
        <w:pStyle w:val="Corpodetexto"/>
        <w:spacing w:before="1"/>
        <w:ind w:right="157" w:firstLine="538"/>
        <w:jc w:val="both"/>
        <w:rPr>
          <w:rFonts w:ascii="Times New Roman" w:hAnsi="Times New Roman" w:cs="Times New Roman"/>
          <w:lang w:val="pt-BR"/>
        </w:rPr>
      </w:pPr>
      <w:r w:rsidRPr="00861B28">
        <w:rPr>
          <w:rFonts w:ascii="Times New Roman" w:hAnsi="Times New Roman" w:cs="Times New Roman"/>
          <w:lang w:val="pt-BR"/>
        </w:rPr>
        <w:t>P</w:t>
      </w:r>
      <w:r w:rsidR="0073482A" w:rsidRPr="00861B28">
        <w:rPr>
          <w:rFonts w:ascii="Times New Roman" w:hAnsi="Times New Roman" w:cs="Times New Roman"/>
          <w:lang w:val="pt-BR"/>
        </w:rPr>
        <w:t xml:space="preserve">rover para a população </w:t>
      </w:r>
      <w:r w:rsidR="009743D1" w:rsidRPr="00861B28">
        <w:rPr>
          <w:rFonts w:ascii="Times New Roman" w:hAnsi="Times New Roman" w:cs="Times New Roman"/>
          <w:lang w:val="pt-BR"/>
        </w:rPr>
        <w:t xml:space="preserve">melhorias </w:t>
      </w:r>
      <w:r w:rsidR="00856096" w:rsidRPr="00861B28">
        <w:rPr>
          <w:rFonts w:ascii="Times New Roman" w:hAnsi="Times New Roman" w:cs="Times New Roman"/>
          <w:lang w:val="pt-BR"/>
        </w:rPr>
        <w:t>em mobilidade</w:t>
      </w:r>
      <w:r w:rsidR="009743D1" w:rsidRPr="00861B28">
        <w:rPr>
          <w:rFonts w:ascii="Times New Roman" w:hAnsi="Times New Roman" w:cs="Times New Roman"/>
          <w:lang w:val="pt-BR"/>
        </w:rPr>
        <w:t>;</w:t>
      </w:r>
    </w:p>
    <w:p w14:paraId="7735C5D5" w14:textId="5FB05443" w:rsidR="003727A6" w:rsidRPr="00861B28" w:rsidRDefault="003727A6" w:rsidP="00861B28">
      <w:pPr>
        <w:pStyle w:val="Corpodetexto"/>
        <w:spacing w:before="1"/>
        <w:ind w:right="157" w:firstLine="538"/>
        <w:jc w:val="both"/>
        <w:rPr>
          <w:rFonts w:ascii="Times New Roman" w:hAnsi="Times New Roman" w:cs="Times New Roman"/>
          <w:lang w:val="pt-BR"/>
        </w:rPr>
      </w:pPr>
      <w:r w:rsidRPr="00861B28">
        <w:rPr>
          <w:rFonts w:ascii="Times New Roman" w:hAnsi="Times New Roman" w:cs="Times New Roman"/>
          <w:lang w:val="pt-BR"/>
        </w:rPr>
        <w:t xml:space="preserve">Promover a melhoria nas condições </w:t>
      </w:r>
      <w:r w:rsidR="00206564" w:rsidRPr="00861B28">
        <w:rPr>
          <w:rFonts w:ascii="Times New Roman" w:hAnsi="Times New Roman" w:cs="Times New Roman"/>
          <w:lang w:val="pt-BR"/>
        </w:rPr>
        <w:t>visuais</w:t>
      </w:r>
      <w:r w:rsidR="00856096" w:rsidRPr="00861B28">
        <w:rPr>
          <w:rFonts w:ascii="Times New Roman" w:hAnsi="Times New Roman" w:cs="Times New Roman"/>
          <w:lang w:val="pt-BR"/>
        </w:rPr>
        <w:t>;</w:t>
      </w:r>
    </w:p>
    <w:p w14:paraId="64F37BD4" w14:textId="6BBD84A9" w:rsidR="003727A6" w:rsidRPr="00861B28" w:rsidRDefault="003727A6" w:rsidP="00861B28">
      <w:pPr>
        <w:pStyle w:val="Corpodetexto"/>
        <w:spacing w:before="1"/>
        <w:ind w:right="157" w:firstLine="538"/>
        <w:jc w:val="both"/>
        <w:rPr>
          <w:rFonts w:ascii="Times New Roman" w:hAnsi="Times New Roman" w:cs="Times New Roman"/>
          <w:lang w:val="pt-BR"/>
        </w:rPr>
      </w:pPr>
      <w:r w:rsidRPr="00861B28">
        <w:rPr>
          <w:rFonts w:ascii="Times New Roman" w:hAnsi="Times New Roman" w:cs="Times New Roman"/>
          <w:lang w:val="pt-BR"/>
        </w:rPr>
        <w:t>Contribuir para a manutenção do bem-estar da população</w:t>
      </w:r>
      <w:r w:rsidR="005C5615" w:rsidRPr="00861B28">
        <w:rPr>
          <w:rFonts w:ascii="Times New Roman" w:hAnsi="Times New Roman" w:cs="Times New Roman"/>
          <w:lang w:val="pt-BR"/>
        </w:rPr>
        <w:t>;</w:t>
      </w:r>
    </w:p>
    <w:p w14:paraId="6BE2732B" w14:textId="77777777" w:rsidR="003727A6" w:rsidRPr="00861B28" w:rsidRDefault="003727A6" w:rsidP="00D75309">
      <w:pPr>
        <w:pStyle w:val="Ttulo2"/>
        <w:numPr>
          <w:ilvl w:val="0"/>
          <w:numId w:val="0"/>
        </w:numPr>
        <w:spacing w:before="405" w:after="240"/>
        <w:ind w:right="3059"/>
        <w:rPr>
          <w:rFonts w:ascii="Times New Roman" w:hAnsi="Times New Roman" w:cs="Times New Roman"/>
          <w:i w:val="0"/>
          <w:iCs w:val="0"/>
          <w:sz w:val="24"/>
          <w:szCs w:val="24"/>
          <w:lang w:val="pt-BR"/>
        </w:rPr>
      </w:pPr>
      <w:r w:rsidRPr="00861B28">
        <w:rPr>
          <w:rFonts w:ascii="Times New Roman" w:hAnsi="Times New Roman" w:cs="Times New Roman"/>
          <w:i w:val="0"/>
          <w:iCs w:val="0"/>
          <w:sz w:val="24"/>
          <w:szCs w:val="24"/>
          <w:lang w:val="pt-BR"/>
        </w:rPr>
        <w:t>JUSTIFICATIVA</w:t>
      </w:r>
    </w:p>
    <w:p w14:paraId="27C41195" w14:textId="791F59C0" w:rsidR="0037607F" w:rsidRDefault="003727A6" w:rsidP="00861B28">
      <w:pPr>
        <w:pStyle w:val="Corpodetexto"/>
        <w:spacing w:before="120"/>
        <w:ind w:right="-7" w:firstLine="708"/>
        <w:jc w:val="both"/>
        <w:rPr>
          <w:rFonts w:ascii="Times New Roman" w:hAnsi="Times New Roman" w:cs="Times New Roman"/>
          <w:lang w:val="pt-BR"/>
        </w:rPr>
      </w:pPr>
      <w:r w:rsidRPr="00861B28">
        <w:rPr>
          <w:rFonts w:ascii="Times New Roman" w:hAnsi="Times New Roman" w:cs="Times New Roman"/>
          <w:lang w:val="pt-BR"/>
        </w:rPr>
        <w:t>A execução dessa obra encontra justificativa consistente na necessidade premente de ser cria</w:t>
      </w:r>
      <w:r w:rsidR="0073482A" w:rsidRPr="00861B28">
        <w:rPr>
          <w:rFonts w:ascii="Times New Roman" w:hAnsi="Times New Roman" w:cs="Times New Roman"/>
          <w:lang w:val="pt-BR"/>
        </w:rPr>
        <w:t xml:space="preserve">da a infraestrutura básica </w:t>
      </w:r>
      <w:r w:rsidR="00206564" w:rsidRPr="00861B28">
        <w:rPr>
          <w:rFonts w:ascii="Times New Roman" w:hAnsi="Times New Roman" w:cs="Times New Roman"/>
          <w:lang w:val="pt-BR"/>
        </w:rPr>
        <w:t>de qualidade</w:t>
      </w:r>
      <w:r w:rsidRPr="00861B28">
        <w:rPr>
          <w:rFonts w:ascii="Times New Roman" w:hAnsi="Times New Roman" w:cs="Times New Roman"/>
          <w:lang w:val="pt-BR"/>
        </w:rPr>
        <w:t>, uma vez que nesse sentido pouca coisa foi feita até este momento. O objetivo é tornar essa localidade melhor estruturada e organizada, proporcionando às fam</w:t>
      </w:r>
      <w:r w:rsidR="0073482A" w:rsidRPr="00861B28">
        <w:rPr>
          <w:rFonts w:ascii="Times New Roman" w:hAnsi="Times New Roman" w:cs="Times New Roman"/>
          <w:lang w:val="pt-BR"/>
        </w:rPr>
        <w:t xml:space="preserve">ílias </w:t>
      </w:r>
      <w:r w:rsidRPr="00861B28">
        <w:rPr>
          <w:rFonts w:ascii="Times New Roman" w:hAnsi="Times New Roman" w:cs="Times New Roman"/>
          <w:lang w:val="pt-BR"/>
        </w:rPr>
        <w:t>os benefícios socioeconômicos mínimos, n</w:t>
      </w:r>
      <w:r w:rsidR="0073482A" w:rsidRPr="00861B28">
        <w:rPr>
          <w:rFonts w:ascii="Times New Roman" w:hAnsi="Times New Roman" w:cs="Times New Roman"/>
          <w:lang w:val="pt-BR"/>
        </w:rPr>
        <w:t>ecessários</w:t>
      </w:r>
      <w:r w:rsidR="00206564" w:rsidRPr="00861B28">
        <w:rPr>
          <w:rFonts w:ascii="Times New Roman" w:hAnsi="Times New Roman" w:cs="Times New Roman"/>
          <w:lang w:val="pt-BR"/>
        </w:rPr>
        <w:t xml:space="preserve"> de bem</w:t>
      </w:r>
      <w:r w:rsidR="00861B28">
        <w:rPr>
          <w:rFonts w:ascii="Times New Roman" w:hAnsi="Times New Roman" w:cs="Times New Roman"/>
          <w:lang w:val="pt-BR"/>
        </w:rPr>
        <w:t>-</w:t>
      </w:r>
      <w:r w:rsidR="0031078B" w:rsidRPr="00861B28">
        <w:rPr>
          <w:rFonts w:ascii="Times New Roman" w:hAnsi="Times New Roman" w:cs="Times New Roman"/>
          <w:lang w:val="pt-BR"/>
        </w:rPr>
        <w:t>estar. No caso presente as áreas são carentes de infraestrutura e assistência técnica, e parte social são incipiente, o que se torna um forte motivo para o êxodo rural em direção aos grandes centros urbanos. Um dos problemas mais graves nessas localidades diz respeito à insuficiência, ou quase a inexistência. Com a implantação dessa obra, a população local poderá ficar integrada às malhas: municipal, estadual e federal existentes, contribuindo assim para o desenvolvimento socioeconômico da região</w:t>
      </w:r>
      <w:r w:rsidR="00856096" w:rsidRPr="00861B28">
        <w:rPr>
          <w:rFonts w:ascii="Times New Roman" w:hAnsi="Times New Roman" w:cs="Times New Roman"/>
          <w:lang w:val="pt-BR"/>
        </w:rPr>
        <w:t>.</w:t>
      </w:r>
    </w:p>
    <w:p w14:paraId="42C3096B" w14:textId="4F4D32A6" w:rsidR="0014525A" w:rsidRDefault="0014525A" w:rsidP="00861B28">
      <w:pPr>
        <w:pStyle w:val="Corpodetexto"/>
        <w:spacing w:before="120"/>
        <w:ind w:right="-7" w:firstLine="708"/>
        <w:jc w:val="both"/>
        <w:rPr>
          <w:lang w:val="pt-BR"/>
        </w:rPr>
      </w:pPr>
    </w:p>
    <w:p w14:paraId="5F9CEFE8" w14:textId="22AC7CD0" w:rsidR="0014525A" w:rsidRDefault="0014525A" w:rsidP="00861B28">
      <w:pPr>
        <w:pStyle w:val="Corpodetexto"/>
        <w:spacing w:before="120"/>
        <w:ind w:right="-7" w:firstLine="708"/>
        <w:jc w:val="both"/>
        <w:rPr>
          <w:lang w:val="pt-BR"/>
        </w:rPr>
      </w:pPr>
    </w:p>
    <w:p w14:paraId="4E3CEFC2" w14:textId="12C6C829" w:rsidR="0014525A" w:rsidRDefault="0014525A" w:rsidP="00861B28">
      <w:pPr>
        <w:pStyle w:val="Corpodetexto"/>
        <w:spacing w:before="120"/>
        <w:ind w:right="-7" w:firstLine="708"/>
        <w:jc w:val="both"/>
        <w:rPr>
          <w:lang w:val="pt-BR"/>
        </w:rPr>
      </w:pPr>
    </w:p>
    <w:p w14:paraId="6EF988D6" w14:textId="76035F91" w:rsidR="0014525A" w:rsidRDefault="0014525A" w:rsidP="00861B28">
      <w:pPr>
        <w:pStyle w:val="Corpodetexto"/>
        <w:spacing w:before="120"/>
        <w:ind w:right="-7" w:firstLine="708"/>
        <w:jc w:val="both"/>
        <w:rPr>
          <w:lang w:val="pt-BR"/>
        </w:rPr>
      </w:pPr>
    </w:p>
    <w:p w14:paraId="7A76382E" w14:textId="24563C51" w:rsidR="0014525A" w:rsidRDefault="0014525A" w:rsidP="00861B28">
      <w:pPr>
        <w:pStyle w:val="Corpodetexto"/>
        <w:spacing w:before="120"/>
        <w:ind w:right="-7" w:firstLine="708"/>
        <w:jc w:val="both"/>
        <w:rPr>
          <w:lang w:val="pt-BR"/>
        </w:rPr>
      </w:pPr>
    </w:p>
    <w:p w14:paraId="1B54AFCB" w14:textId="1AE8B359" w:rsidR="0014525A" w:rsidRDefault="0014525A" w:rsidP="00861B28">
      <w:pPr>
        <w:pStyle w:val="Corpodetexto"/>
        <w:spacing w:before="120"/>
        <w:ind w:right="-7" w:firstLine="708"/>
        <w:jc w:val="both"/>
        <w:rPr>
          <w:lang w:val="pt-BR"/>
        </w:rPr>
      </w:pPr>
    </w:p>
    <w:p w14:paraId="6C352470" w14:textId="4DC3C4FD" w:rsidR="0014525A" w:rsidRDefault="0014525A" w:rsidP="00861B28">
      <w:pPr>
        <w:pStyle w:val="Corpodetexto"/>
        <w:spacing w:before="120"/>
        <w:ind w:right="-7" w:firstLine="708"/>
        <w:jc w:val="both"/>
        <w:rPr>
          <w:lang w:val="pt-BR"/>
        </w:rPr>
      </w:pPr>
    </w:p>
    <w:p w14:paraId="6A68F1C1" w14:textId="570F5CC4" w:rsidR="0014525A" w:rsidRDefault="0014525A" w:rsidP="00861B28">
      <w:pPr>
        <w:pStyle w:val="Corpodetexto"/>
        <w:spacing w:before="120"/>
        <w:ind w:right="-7" w:firstLine="708"/>
        <w:jc w:val="both"/>
        <w:rPr>
          <w:lang w:val="pt-BR"/>
        </w:rPr>
      </w:pPr>
    </w:p>
    <w:p w14:paraId="0366BB60" w14:textId="172F0222" w:rsidR="0014525A" w:rsidRDefault="0014525A" w:rsidP="00861B28">
      <w:pPr>
        <w:pStyle w:val="Corpodetexto"/>
        <w:spacing w:before="120"/>
        <w:ind w:right="-7" w:firstLine="708"/>
        <w:jc w:val="both"/>
        <w:rPr>
          <w:lang w:val="pt-BR"/>
        </w:rPr>
      </w:pPr>
    </w:p>
    <w:p w14:paraId="017184EF" w14:textId="7B05693C" w:rsidR="0014525A" w:rsidRDefault="0014525A" w:rsidP="00861B28">
      <w:pPr>
        <w:pStyle w:val="Corpodetexto"/>
        <w:spacing w:before="120"/>
        <w:ind w:right="-7" w:firstLine="708"/>
        <w:jc w:val="both"/>
        <w:rPr>
          <w:lang w:val="pt-BR"/>
        </w:rPr>
      </w:pPr>
    </w:p>
    <w:p w14:paraId="19A32DA5" w14:textId="241AC1EC" w:rsidR="0014525A" w:rsidRDefault="0014525A" w:rsidP="00861B28">
      <w:pPr>
        <w:pStyle w:val="Corpodetexto"/>
        <w:spacing w:before="120"/>
        <w:ind w:right="-7" w:firstLine="708"/>
        <w:jc w:val="both"/>
        <w:rPr>
          <w:lang w:val="pt-BR"/>
        </w:rPr>
      </w:pPr>
    </w:p>
    <w:p w14:paraId="318E504E" w14:textId="3BAB8472" w:rsidR="0014525A" w:rsidRDefault="0014525A" w:rsidP="00861B28">
      <w:pPr>
        <w:pStyle w:val="Corpodetexto"/>
        <w:spacing w:before="120"/>
        <w:ind w:right="-7" w:firstLine="708"/>
        <w:jc w:val="both"/>
        <w:rPr>
          <w:lang w:val="pt-BR"/>
        </w:rPr>
      </w:pPr>
    </w:p>
    <w:p w14:paraId="3E04E786" w14:textId="5D32DEE9" w:rsidR="0014525A" w:rsidRDefault="0014525A" w:rsidP="00861B28">
      <w:pPr>
        <w:pStyle w:val="Corpodetexto"/>
        <w:spacing w:before="120"/>
        <w:ind w:right="-7" w:firstLine="708"/>
        <w:jc w:val="both"/>
        <w:rPr>
          <w:lang w:val="pt-BR"/>
        </w:rPr>
      </w:pPr>
    </w:p>
    <w:p w14:paraId="26285E04" w14:textId="11FA4F42" w:rsidR="0014525A" w:rsidRDefault="0014525A" w:rsidP="00861B28">
      <w:pPr>
        <w:pStyle w:val="Corpodetexto"/>
        <w:spacing w:before="120"/>
        <w:ind w:right="-7" w:firstLine="708"/>
        <w:jc w:val="both"/>
        <w:rPr>
          <w:lang w:val="pt-BR"/>
        </w:rPr>
      </w:pPr>
    </w:p>
    <w:p w14:paraId="4ABF4D26" w14:textId="27FF9129" w:rsidR="0014525A" w:rsidRDefault="0014525A" w:rsidP="00861B28">
      <w:pPr>
        <w:pStyle w:val="Corpodetexto"/>
        <w:spacing w:before="120"/>
        <w:ind w:right="-7" w:firstLine="708"/>
        <w:jc w:val="both"/>
        <w:rPr>
          <w:lang w:val="pt-BR"/>
        </w:rPr>
      </w:pPr>
    </w:p>
    <w:p w14:paraId="026B972B" w14:textId="208709FC" w:rsidR="0014525A" w:rsidRPr="00E53B0D" w:rsidRDefault="0014525A" w:rsidP="0014525A">
      <w:pPr>
        <w:spacing w:before="25" w:after="240"/>
        <w:ind w:right="-7"/>
        <w:jc w:val="center"/>
        <w:rPr>
          <w:b/>
          <w:sz w:val="32"/>
          <w:szCs w:val="32"/>
        </w:rPr>
      </w:pPr>
      <w:r>
        <w:rPr>
          <w:b/>
          <w:sz w:val="32"/>
          <w:szCs w:val="32"/>
        </w:rPr>
        <w:t>ESPECIFICAÇÃO TÉCNICA</w:t>
      </w:r>
    </w:p>
    <w:p w14:paraId="74930CAF" w14:textId="77777777" w:rsidR="0014525A" w:rsidRPr="00E53B0D" w:rsidRDefault="0014525A" w:rsidP="0014525A">
      <w:pPr>
        <w:spacing w:before="25" w:after="240"/>
        <w:ind w:right="-7"/>
        <w:rPr>
          <w:b/>
          <w:sz w:val="24"/>
          <w:szCs w:val="24"/>
        </w:rPr>
      </w:pPr>
    </w:p>
    <w:p w14:paraId="6FDFBF82" w14:textId="25777F88" w:rsidR="0014525A" w:rsidRDefault="0014525A" w:rsidP="0014525A">
      <w:pPr>
        <w:spacing w:before="25" w:after="240"/>
        <w:ind w:right="-7"/>
        <w:rPr>
          <w:b/>
          <w:sz w:val="24"/>
          <w:szCs w:val="24"/>
        </w:rPr>
      </w:pPr>
      <w:r w:rsidRPr="00E53B0D">
        <w:rPr>
          <w:b/>
          <w:sz w:val="24"/>
          <w:szCs w:val="24"/>
        </w:rPr>
        <w:t>OBRA</w:t>
      </w:r>
      <w:r w:rsidRPr="001A3C99">
        <w:rPr>
          <w:b/>
          <w:sz w:val="24"/>
          <w:szCs w:val="24"/>
        </w:rPr>
        <w:t xml:space="preserve">: </w:t>
      </w:r>
      <w:r>
        <w:rPr>
          <w:b/>
          <w:sz w:val="24"/>
          <w:szCs w:val="24"/>
        </w:rPr>
        <w:t xml:space="preserve">CONSTRUÇÃO DE PONTES </w:t>
      </w:r>
      <w:r w:rsidR="003625FB">
        <w:rPr>
          <w:b/>
          <w:sz w:val="24"/>
          <w:szCs w:val="24"/>
        </w:rPr>
        <w:t xml:space="preserve">METÁLICAS </w:t>
      </w:r>
      <w:r>
        <w:rPr>
          <w:b/>
          <w:sz w:val="24"/>
          <w:szCs w:val="24"/>
        </w:rPr>
        <w:t>E EM MADEIRA NO MUNICÍPIO DE BARREIRINHAS/MA</w:t>
      </w:r>
    </w:p>
    <w:p w14:paraId="4EBC80A4" w14:textId="469665CB" w:rsidR="0014525A" w:rsidRDefault="0014525A" w:rsidP="0014525A">
      <w:pPr>
        <w:spacing w:before="25" w:after="240"/>
        <w:ind w:right="-7"/>
        <w:rPr>
          <w:b/>
          <w:sz w:val="24"/>
          <w:szCs w:val="24"/>
        </w:rPr>
      </w:pPr>
      <w:r w:rsidRPr="0014525A">
        <w:rPr>
          <w:b/>
          <w:sz w:val="24"/>
          <w:szCs w:val="24"/>
        </w:rPr>
        <w:t>CONDIÇÕES GERAIS PARA EXECUÇÃO DOS SERVIÇOS</w:t>
      </w:r>
    </w:p>
    <w:p w14:paraId="31A2A991" w14:textId="33E9F76D" w:rsidR="0014525A" w:rsidRPr="0014525A" w:rsidRDefault="0014525A" w:rsidP="0014525A">
      <w:pPr>
        <w:spacing w:before="25" w:after="240"/>
        <w:ind w:right="-7" w:firstLine="708"/>
        <w:jc w:val="both"/>
        <w:rPr>
          <w:sz w:val="24"/>
          <w:szCs w:val="24"/>
        </w:rPr>
      </w:pPr>
      <w:r w:rsidRPr="0014525A">
        <w:rPr>
          <w:sz w:val="24"/>
          <w:szCs w:val="24"/>
        </w:rPr>
        <w:t xml:space="preserve">O </w:t>
      </w:r>
      <w:proofErr w:type="spellStart"/>
      <w:r w:rsidRPr="0014525A">
        <w:rPr>
          <w:sz w:val="24"/>
          <w:szCs w:val="24"/>
        </w:rPr>
        <w:t>conjunto</w:t>
      </w:r>
      <w:proofErr w:type="spellEnd"/>
      <w:r w:rsidRPr="0014525A">
        <w:rPr>
          <w:sz w:val="24"/>
          <w:szCs w:val="24"/>
        </w:rPr>
        <w:t xml:space="preserve"> das </w:t>
      </w:r>
      <w:proofErr w:type="spellStart"/>
      <w:r w:rsidRPr="0014525A">
        <w:rPr>
          <w:sz w:val="24"/>
          <w:szCs w:val="24"/>
        </w:rPr>
        <w:t>especificações</w:t>
      </w:r>
      <w:proofErr w:type="spellEnd"/>
      <w:r w:rsidRPr="0014525A">
        <w:rPr>
          <w:sz w:val="24"/>
          <w:szCs w:val="24"/>
        </w:rPr>
        <w:t xml:space="preserve"> </w:t>
      </w:r>
      <w:proofErr w:type="spellStart"/>
      <w:r w:rsidRPr="0014525A">
        <w:rPr>
          <w:sz w:val="24"/>
          <w:szCs w:val="24"/>
        </w:rPr>
        <w:t>apresentadas</w:t>
      </w:r>
      <w:proofErr w:type="spellEnd"/>
      <w:r w:rsidRPr="0014525A">
        <w:rPr>
          <w:sz w:val="24"/>
          <w:szCs w:val="24"/>
        </w:rPr>
        <w:t xml:space="preserve"> a </w:t>
      </w:r>
      <w:proofErr w:type="spellStart"/>
      <w:r w:rsidRPr="0014525A">
        <w:rPr>
          <w:sz w:val="24"/>
          <w:szCs w:val="24"/>
        </w:rPr>
        <w:t>seguir</w:t>
      </w:r>
      <w:proofErr w:type="spellEnd"/>
      <w:r w:rsidRPr="0014525A">
        <w:rPr>
          <w:sz w:val="24"/>
          <w:szCs w:val="24"/>
        </w:rPr>
        <w:t xml:space="preserve">, tem </w:t>
      </w:r>
      <w:proofErr w:type="spellStart"/>
      <w:r w:rsidRPr="0014525A">
        <w:rPr>
          <w:sz w:val="24"/>
          <w:szCs w:val="24"/>
        </w:rPr>
        <w:t>por</w:t>
      </w:r>
      <w:proofErr w:type="spellEnd"/>
      <w:r w:rsidRPr="0014525A">
        <w:rPr>
          <w:sz w:val="24"/>
          <w:szCs w:val="24"/>
        </w:rPr>
        <w:t xml:space="preserve"> </w:t>
      </w:r>
      <w:proofErr w:type="spellStart"/>
      <w:r w:rsidRPr="0014525A">
        <w:rPr>
          <w:sz w:val="24"/>
          <w:szCs w:val="24"/>
        </w:rPr>
        <w:t>finalidade</w:t>
      </w:r>
      <w:proofErr w:type="spellEnd"/>
      <w:r w:rsidRPr="0014525A">
        <w:rPr>
          <w:sz w:val="24"/>
          <w:szCs w:val="24"/>
        </w:rPr>
        <w:t xml:space="preserve"> </w:t>
      </w:r>
      <w:proofErr w:type="spellStart"/>
      <w:r w:rsidRPr="0014525A">
        <w:rPr>
          <w:sz w:val="24"/>
          <w:szCs w:val="24"/>
        </w:rPr>
        <w:t>estabelecer</w:t>
      </w:r>
      <w:proofErr w:type="spellEnd"/>
      <w:r w:rsidRPr="0014525A">
        <w:rPr>
          <w:sz w:val="24"/>
          <w:szCs w:val="24"/>
        </w:rPr>
        <w:t xml:space="preserve"> as </w:t>
      </w:r>
      <w:proofErr w:type="spellStart"/>
      <w:r w:rsidRPr="0014525A">
        <w:rPr>
          <w:sz w:val="24"/>
          <w:szCs w:val="24"/>
        </w:rPr>
        <w:t>condições</w:t>
      </w:r>
      <w:proofErr w:type="spellEnd"/>
      <w:r w:rsidRPr="0014525A">
        <w:rPr>
          <w:sz w:val="24"/>
          <w:szCs w:val="24"/>
        </w:rPr>
        <w:t xml:space="preserve"> </w:t>
      </w:r>
      <w:proofErr w:type="spellStart"/>
      <w:r w:rsidRPr="0014525A">
        <w:rPr>
          <w:sz w:val="24"/>
          <w:szCs w:val="24"/>
        </w:rPr>
        <w:t>que</w:t>
      </w:r>
      <w:proofErr w:type="spellEnd"/>
      <w:r w:rsidRPr="0014525A">
        <w:rPr>
          <w:sz w:val="24"/>
          <w:szCs w:val="24"/>
        </w:rPr>
        <w:t xml:space="preserve"> </w:t>
      </w:r>
      <w:proofErr w:type="spellStart"/>
      <w:r w:rsidRPr="0014525A">
        <w:rPr>
          <w:sz w:val="24"/>
          <w:szCs w:val="24"/>
        </w:rPr>
        <w:t>deverão</w:t>
      </w:r>
      <w:proofErr w:type="spellEnd"/>
      <w:r w:rsidRPr="0014525A">
        <w:rPr>
          <w:sz w:val="24"/>
          <w:szCs w:val="24"/>
        </w:rPr>
        <w:t xml:space="preserve"> </w:t>
      </w:r>
      <w:proofErr w:type="spellStart"/>
      <w:r w:rsidRPr="0014525A">
        <w:rPr>
          <w:sz w:val="24"/>
          <w:szCs w:val="24"/>
        </w:rPr>
        <w:t>reger</w:t>
      </w:r>
      <w:proofErr w:type="spellEnd"/>
      <w:r w:rsidRPr="0014525A">
        <w:rPr>
          <w:sz w:val="24"/>
          <w:szCs w:val="24"/>
        </w:rPr>
        <w:t xml:space="preserve">, de </w:t>
      </w:r>
      <w:proofErr w:type="spellStart"/>
      <w:r w:rsidRPr="0014525A">
        <w:rPr>
          <w:sz w:val="24"/>
          <w:szCs w:val="24"/>
        </w:rPr>
        <w:t>acordo</w:t>
      </w:r>
      <w:proofErr w:type="spellEnd"/>
      <w:r w:rsidRPr="0014525A">
        <w:rPr>
          <w:sz w:val="24"/>
          <w:szCs w:val="24"/>
        </w:rPr>
        <w:t xml:space="preserve"> com o </w:t>
      </w:r>
      <w:proofErr w:type="spellStart"/>
      <w:r w:rsidRPr="0014525A">
        <w:rPr>
          <w:sz w:val="24"/>
          <w:szCs w:val="24"/>
        </w:rPr>
        <w:t>projeto</w:t>
      </w:r>
      <w:proofErr w:type="spellEnd"/>
      <w:r w:rsidRPr="0014525A">
        <w:rPr>
          <w:sz w:val="24"/>
          <w:szCs w:val="24"/>
        </w:rPr>
        <w:t xml:space="preserve"> </w:t>
      </w:r>
      <w:proofErr w:type="spellStart"/>
      <w:r>
        <w:rPr>
          <w:sz w:val="24"/>
          <w:szCs w:val="24"/>
        </w:rPr>
        <w:t>básico</w:t>
      </w:r>
      <w:proofErr w:type="spellEnd"/>
      <w:r w:rsidRPr="0014525A">
        <w:rPr>
          <w:sz w:val="24"/>
          <w:szCs w:val="24"/>
        </w:rPr>
        <w:t xml:space="preserve">, </w:t>
      </w:r>
      <w:proofErr w:type="gramStart"/>
      <w:r w:rsidRPr="0014525A">
        <w:rPr>
          <w:sz w:val="24"/>
          <w:szCs w:val="24"/>
        </w:rPr>
        <w:t>a</w:t>
      </w:r>
      <w:proofErr w:type="gramEnd"/>
      <w:r w:rsidRPr="0014525A">
        <w:rPr>
          <w:sz w:val="24"/>
          <w:szCs w:val="24"/>
        </w:rPr>
        <w:t xml:space="preserve"> </w:t>
      </w:r>
      <w:proofErr w:type="spellStart"/>
      <w:r w:rsidRPr="0014525A">
        <w:rPr>
          <w:sz w:val="24"/>
          <w:szCs w:val="24"/>
        </w:rPr>
        <w:t>execução</w:t>
      </w:r>
      <w:proofErr w:type="spellEnd"/>
      <w:r w:rsidRPr="0014525A">
        <w:rPr>
          <w:sz w:val="24"/>
          <w:szCs w:val="24"/>
        </w:rPr>
        <w:t xml:space="preserve"> dos </w:t>
      </w:r>
      <w:proofErr w:type="spellStart"/>
      <w:r w:rsidRPr="0014525A">
        <w:rPr>
          <w:sz w:val="24"/>
          <w:szCs w:val="24"/>
        </w:rPr>
        <w:t>serviços</w:t>
      </w:r>
      <w:proofErr w:type="spellEnd"/>
      <w:r w:rsidRPr="0014525A">
        <w:rPr>
          <w:sz w:val="24"/>
          <w:szCs w:val="24"/>
        </w:rPr>
        <w:t xml:space="preserve"> </w:t>
      </w:r>
      <w:proofErr w:type="spellStart"/>
      <w:r w:rsidRPr="0014525A">
        <w:rPr>
          <w:sz w:val="24"/>
          <w:szCs w:val="24"/>
        </w:rPr>
        <w:t>requisitados</w:t>
      </w:r>
      <w:proofErr w:type="spellEnd"/>
      <w:r w:rsidRPr="0014525A">
        <w:rPr>
          <w:sz w:val="24"/>
          <w:szCs w:val="24"/>
        </w:rPr>
        <w:t xml:space="preserve"> </w:t>
      </w:r>
      <w:proofErr w:type="spellStart"/>
      <w:r w:rsidRPr="0014525A">
        <w:rPr>
          <w:sz w:val="24"/>
          <w:szCs w:val="24"/>
        </w:rPr>
        <w:t>pela</w:t>
      </w:r>
      <w:proofErr w:type="spellEnd"/>
      <w:r w:rsidRPr="0014525A">
        <w:rPr>
          <w:sz w:val="24"/>
          <w:szCs w:val="24"/>
        </w:rPr>
        <w:t xml:space="preserve"> </w:t>
      </w:r>
      <w:proofErr w:type="spellStart"/>
      <w:r w:rsidRPr="0014525A">
        <w:rPr>
          <w:sz w:val="24"/>
          <w:szCs w:val="24"/>
        </w:rPr>
        <w:t>Contratante</w:t>
      </w:r>
      <w:proofErr w:type="spellEnd"/>
      <w:r w:rsidRPr="0014525A">
        <w:rPr>
          <w:sz w:val="24"/>
          <w:szCs w:val="24"/>
        </w:rPr>
        <w:t>.</w:t>
      </w:r>
    </w:p>
    <w:p w14:paraId="12CC05A6" w14:textId="10C04A3D" w:rsidR="0014525A" w:rsidRDefault="0014525A" w:rsidP="0014525A">
      <w:pPr>
        <w:spacing w:before="25" w:after="240"/>
        <w:ind w:right="-7" w:firstLine="708"/>
        <w:jc w:val="both"/>
        <w:rPr>
          <w:sz w:val="24"/>
          <w:szCs w:val="24"/>
        </w:rPr>
      </w:pPr>
      <w:proofErr w:type="spellStart"/>
      <w:r w:rsidRPr="0014525A">
        <w:rPr>
          <w:sz w:val="24"/>
          <w:szCs w:val="24"/>
        </w:rPr>
        <w:t>Estas</w:t>
      </w:r>
      <w:proofErr w:type="spellEnd"/>
      <w:r w:rsidRPr="0014525A">
        <w:rPr>
          <w:sz w:val="24"/>
          <w:szCs w:val="24"/>
        </w:rPr>
        <w:t xml:space="preserve"> </w:t>
      </w:r>
      <w:proofErr w:type="spellStart"/>
      <w:r w:rsidRPr="0014525A">
        <w:rPr>
          <w:sz w:val="24"/>
          <w:szCs w:val="24"/>
        </w:rPr>
        <w:t>especificações</w:t>
      </w:r>
      <w:proofErr w:type="spellEnd"/>
      <w:r w:rsidRPr="0014525A">
        <w:rPr>
          <w:sz w:val="24"/>
          <w:szCs w:val="24"/>
        </w:rPr>
        <w:t xml:space="preserve"> </w:t>
      </w:r>
      <w:proofErr w:type="spellStart"/>
      <w:r w:rsidRPr="0014525A">
        <w:rPr>
          <w:sz w:val="24"/>
          <w:szCs w:val="24"/>
        </w:rPr>
        <w:t>têm</w:t>
      </w:r>
      <w:proofErr w:type="spellEnd"/>
      <w:r w:rsidRPr="0014525A">
        <w:rPr>
          <w:sz w:val="24"/>
          <w:szCs w:val="24"/>
        </w:rPr>
        <w:t xml:space="preserve"> </w:t>
      </w:r>
      <w:proofErr w:type="spellStart"/>
      <w:r w:rsidRPr="0014525A">
        <w:rPr>
          <w:sz w:val="24"/>
          <w:szCs w:val="24"/>
        </w:rPr>
        <w:t>como</w:t>
      </w:r>
      <w:proofErr w:type="spellEnd"/>
      <w:r w:rsidRPr="0014525A">
        <w:rPr>
          <w:sz w:val="24"/>
          <w:szCs w:val="24"/>
        </w:rPr>
        <w:t xml:space="preserve"> </w:t>
      </w:r>
      <w:proofErr w:type="spellStart"/>
      <w:r w:rsidRPr="0014525A">
        <w:rPr>
          <w:sz w:val="24"/>
          <w:szCs w:val="24"/>
        </w:rPr>
        <w:t>objetivo</w:t>
      </w:r>
      <w:proofErr w:type="spellEnd"/>
      <w:r w:rsidRPr="0014525A">
        <w:rPr>
          <w:sz w:val="24"/>
          <w:szCs w:val="24"/>
        </w:rPr>
        <w:t xml:space="preserve"> </w:t>
      </w:r>
      <w:proofErr w:type="spellStart"/>
      <w:r w:rsidRPr="0014525A">
        <w:rPr>
          <w:sz w:val="24"/>
          <w:szCs w:val="24"/>
        </w:rPr>
        <w:t>definir</w:t>
      </w:r>
      <w:proofErr w:type="spellEnd"/>
      <w:r w:rsidRPr="0014525A">
        <w:rPr>
          <w:sz w:val="24"/>
          <w:szCs w:val="24"/>
        </w:rPr>
        <w:t xml:space="preserve"> </w:t>
      </w:r>
      <w:proofErr w:type="spellStart"/>
      <w:r w:rsidRPr="0014525A">
        <w:rPr>
          <w:sz w:val="24"/>
          <w:szCs w:val="24"/>
        </w:rPr>
        <w:t>os</w:t>
      </w:r>
      <w:proofErr w:type="spellEnd"/>
      <w:r w:rsidRPr="0014525A">
        <w:rPr>
          <w:sz w:val="24"/>
          <w:szCs w:val="24"/>
        </w:rPr>
        <w:t xml:space="preserve"> </w:t>
      </w:r>
      <w:proofErr w:type="spellStart"/>
      <w:r w:rsidRPr="0014525A">
        <w:rPr>
          <w:sz w:val="24"/>
          <w:szCs w:val="24"/>
        </w:rPr>
        <w:t>critérios</w:t>
      </w:r>
      <w:proofErr w:type="spellEnd"/>
      <w:r w:rsidRPr="0014525A">
        <w:rPr>
          <w:sz w:val="24"/>
          <w:szCs w:val="24"/>
        </w:rPr>
        <w:t xml:space="preserve"> </w:t>
      </w:r>
      <w:proofErr w:type="spellStart"/>
      <w:r w:rsidRPr="0014525A">
        <w:rPr>
          <w:sz w:val="24"/>
          <w:szCs w:val="24"/>
        </w:rPr>
        <w:t>técnicos</w:t>
      </w:r>
      <w:proofErr w:type="spellEnd"/>
      <w:r w:rsidRPr="0014525A">
        <w:rPr>
          <w:sz w:val="24"/>
          <w:szCs w:val="24"/>
        </w:rPr>
        <w:t xml:space="preserve"> </w:t>
      </w:r>
      <w:proofErr w:type="spellStart"/>
      <w:r w:rsidRPr="0014525A">
        <w:rPr>
          <w:sz w:val="24"/>
          <w:szCs w:val="24"/>
        </w:rPr>
        <w:t>básicos</w:t>
      </w:r>
      <w:proofErr w:type="spellEnd"/>
      <w:r w:rsidRPr="0014525A">
        <w:rPr>
          <w:sz w:val="24"/>
          <w:szCs w:val="24"/>
        </w:rPr>
        <w:t xml:space="preserve"> </w:t>
      </w:r>
      <w:proofErr w:type="spellStart"/>
      <w:r w:rsidRPr="0014525A">
        <w:rPr>
          <w:sz w:val="24"/>
          <w:szCs w:val="24"/>
        </w:rPr>
        <w:t>para</w:t>
      </w:r>
      <w:proofErr w:type="spellEnd"/>
      <w:r w:rsidRPr="0014525A">
        <w:rPr>
          <w:sz w:val="24"/>
          <w:szCs w:val="24"/>
        </w:rPr>
        <w:t xml:space="preserve"> </w:t>
      </w:r>
      <w:proofErr w:type="spellStart"/>
      <w:r w:rsidRPr="0014525A">
        <w:rPr>
          <w:sz w:val="24"/>
          <w:szCs w:val="24"/>
        </w:rPr>
        <w:t>execução</w:t>
      </w:r>
      <w:proofErr w:type="spellEnd"/>
      <w:r w:rsidRPr="0014525A">
        <w:rPr>
          <w:sz w:val="24"/>
          <w:szCs w:val="24"/>
        </w:rPr>
        <w:t xml:space="preserve"> de </w:t>
      </w:r>
      <w:proofErr w:type="spellStart"/>
      <w:r w:rsidRPr="0014525A">
        <w:rPr>
          <w:sz w:val="24"/>
          <w:szCs w:val="24"/>
        </w:rPr>
        <w:t>cada</w:t>
      </w:r>
      <w:proofErr w:type="spellEnd"/>
      <w:r w:rsidRPr="0014525A">
        <w:rPr>
          <w:sz w:val="24"/>
          <w:szCs w:val="24"/>
        </w:rPr>
        <w:t xml:space="preserve"> </w:t>
      </w:r>
      <w:proofErr w:type="spellStart"/>
      <w:r w:rsidRPr="0014525A">
        <w:rPr>
          <w:sz w:val="24"/>
          <w:szCs w:val="24"/>
        </w:rPr>
        <w:t>serviço</w:t>
      </w:r>
      <w:proofErr w:type="spellEnd"/>
      <w:r w:rsidRPr="0014525A">
        <w:rPr>
          <w:sz w:val="24"/>
          <w:szCs w:val="24"/>
        </w:rPr>
        <w:t xml:space="preserve"> </w:t>
      </w:r>
      <w:proofErr w:type="spellStart"/>
      <w:r w:rsidRPr="0014525A">
        <w:rPr>
          <w:sz w:val="24"/>
          <w:szCs w:val="24"/>
        </w:rPr>
        <w:t>em</w:t>
      </w:r>
      <w:proofErr w:type="spellEnd"/>
      <w:r w:rsidRPr="0014525A">
        <w:rPr>
          <w:sz w:val="24"/>
          <w:szCs w:val="24"/>
        </w:rPr>
        <w:t xml:space="preserve"> particular, </w:t>
      </w:r>
      <w:proofErr w:type="spellStart"/>
      <w:r w:rsidRPr="0014525A">
        <w:rPr>
          <w:sz w:val="24"/>
          <w:szCs w:val="24"/>
        </w:rPr>
        <w:t>fixando</w:t>
      </w:r>
      <w:proofErr w:type="spellEnd"/>
      <w:r w:rsidRPr="0014525A">
        <w:rPr>
          <w:sz w:val="24"/>
          <w:szCs w:val="24"/>
        </w:rPr>
        <w:t xml:space="preserve"> </w:t>
      </w:r>
      <w:proofErr w:type="spellStart"/>
      <w:r w:rsidRPr="0014525A">
        <w:rPr>
          <w:sz w:val="24"/>
          <w:szCs w:val="24"/>
        </w:rPr>
        <w:t>condições</w:t>
      </w:r>
      <w:proofErr w:type="spellEnd"/>
      <w:r w:rsidRPr="0014525A">
        <w:rPr>
          <w:sz w:val="24"/>
          <w:szCs w:val="24"/>
        </w:rPr>
        <w:t xml:space="preserve"> </w:t>
      </w:r>
      <w:proofErr w:type="spellStart"/>
      <w:r w:rsidRPr="0014525A">
        <w:rPr>
          <w:sz w:val="24"/>
          <w:szCs w:val="24"/>
        </w:rPr>
        <w:t>mínimas</w:t>
      </w:r>
      <w:proofErr w:type="spellEnd"/>
      <w:r w:rsidRPr="0014525A">
        <w:rPr>
          <w:sz w:val="24"/>
          <w:szCs w:val="24"/>
        </w:rPr>
        <w:t xml:space="preserve"> a </w:t>
      </w:r>
      <w:proofErr w:type="spellStart"/>
      <w:r w:rsidRPr="0014525A">
        <w:rPr>
          <w:sz w:val="24"/>
          <w:szCs w:val="24"/>
        </w:rPr>
        <w:t>serem</w:t>
      </w:r>
      <w:proofErr w:type="spellEnd"/>
      <w:r w:rsidRPr="0014525A">
        <w:rPr>
          <w:sz w:val="24"/>
          <w:szCs w:val="24"/>
        </w:rPr>
        <w:t xml:space="preserve"> </w:t>
      </w:r>
      <w:proofErr w:type="spellStart"/>
      <w:r w:rsidRPr="0014525A">
        <w:rPr>
          <w:sz w:val="24"/>
          <w:szCs w:val="24"/>
        </w:rPr>
        <w:t>observadas</w:t>
      </w:r>
      <w:proofErr w:type="spellEnd"/>
      <w:r w:rsidRPr="0014525A">
        <w:rPr>
          <w:sz w:val="24"/>
          <w:szCs w:val="24"/>
        </w:rPr>
        <w:t xml:space="preserve"> </w:t>
      </w:r>
      <w:proofErr w:type="spellStart"/>
      <w:r w:rsidRPr="0014525A">
        <w:rPr>
          <w:sz w:val="24"/>
          <w:szCs w:val="24"/>
        </w:rPr>
        <w:t>na</w:t>
      </w:r>
      <w:proofErr w:type="spellEnd"/>
      <w:r w:rsidRPr="0014525A">
        <w:rPr>
          <w:sz w:val="24"/>
          <w:szCs w:val="24"/>
        </w:rPr>
        <w:t xml:space="preserve"> </w:t>
      </w:r>
      <w:proofErr w:type="spellStart"/>
      <w:r w:rsidRPr="0014525A">
        <w:rPr>
          <w:sz w:val="24"/>
          <w:szCs w:val="24"/>
        </w:rPr>
        <w:t>aquisição</w:t>
      </w:r>
      <w:proofErr w:type="spellEnd"/>
      <w:r w:rsidRPr="0014525A">
        <w:rPr>
          <w:sz w:val="24"/>
          <w:szCs w:val="24"/>
        </w:rPr>
        <w:t xml:space="preserve">, </w:t>
      </w:r>
      <w:proofErr w:type="spellStart"/>
      <w:r w:rsidRPr="0014525A">
        <w:rPr>
          <w:sz w:val="24"/>
          <w:szCs w:val="24"/>
        </w:rPr>
        <w:t>fornecimento</w:t>
      </w:r>
      <w:proofErr w:type="spellEnd"/>
      <w:r w:rsidRPr="0014525A">
        <w:rPr>
          <w:sz w:val="24"/>
          <w:szCs w:val="24"/>
        </w:rPr>
        <w:t xml:space="preserve"> e </w:t>
      </w:r>
      <w:proofErr w:type="spellStart"/>
      <w:r w:rsidRPr="0014525A">
        <w:rPr>
          <w:sz w:val="24"/>
          <w:szCs w:val="24"/>
        </w:rPr>
        <w:t>emprego</w:t>
      </w:r>
      <w:proofErr w:type="spellEnd"/>
      <w:r w:rsidRPr="0014525A">
        <w:rPr>
          <w:sz w:val="24"/>
          <w:szCs w:val="24"/>
        </w:rPr>
        <w:t xml:space="preserve"> de </w:t>
      </w:r>
      <w:proofErr w:type="spellStart"/>
      <w:r w:rsidRPr="0014525A">
        <w:rPr>
          <w:sz w:val="24"/>
          <w:szCs w:val="24"/>
        </w:rPr>
        <w:t>materiais</w:t>
      </w:r>
      <w:proofErr w:type="spellEnd"/>
      <w:r w:rsidRPr="0014525A">
        <w:rPr>
          <w:sz w:val="24"/>
          <w:szCs w:val="24"/>
        </w:rPr>
        <w:t>.</w:t>
      </w:r>
    </w:p>
    <w:p w14:paraId="3BECCE18" w14:textId="22ECD1FC" w:rsidR="0014525A" w:rsidRPr="0014525A" w:rsidRDefault="0014525A" w:rsidP="0014525A">
      <w:pPr>
        <w:spacing w:before="25" w:after="240"/>
        <w:ind w:right="-7"/>
        <w:jc w:val="both"/>
        <w:rPr>
          <w:b/>
          <w:sz w:val="24"/>
          <w:szCs w:val="24"/>
        </w:rPr>
      </w:pPr>
      <w:r w:rsidRPr="0014525A">
        <w:rPr>
          <w:b/>
          <w:sz w:val="24"/>
          <w:szCs w:val="24"/>
        </w:rPr>
        <w:t>EXECUÇÃO DOS SERVIÇOS</w:t>
      </w:r>
    </w:p>
    <w:p w14:paraId="3F7EA9A4" w14:textId="77777777" w:rsidR="0014525A" w:rsidRPr="0014525A" w:rsidRDefault="0014525A" w:rsidP="0014525A">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A Execução dos serviços deverá obedecer rigorosamente, em todos os pormenores, aos seguintes itens:</w:t>
      </w:r>
    </w:p>
    <w:p w14:paraId="793EBCAF" w14:textId="565A88D2"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w:t>
      </w:r>
      <w:r w:rsidRPr="0014525A">
        <w:rPr>
          <w:rFonts w:ascii="Times New Roman" w:hAnsi="Times New Roman" w:cs="Times New Roman"/>
          <w:lang w:val="pt-BR"/>
        </w:rPr>
        <w:tab/>
        <w:t>Desenhos, tabelas, especificações e demais documentos integrantes do Projeto</w:t>
      </w:r>
      <w:r>
        <w:rPr>
          <w:rFonts w:ascii="Times New Roman" w:hAnsi="Times New Roman" w:cs="Times New Roman"/>
          <w:lang w:val="pt-BR"/>
        </w:rPr>
        <w:t>;</w:t>
      </w:r>
    </w:p>
    <w:p w14:paraId="76D98A0B" w14:textId="2AA90C1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w:t>
      </w:r>
      <w:r w:rsidRPr="0014525A">
        <w:rPr>
          <w:rFonts w:ascii="Times New Roman" w:hAnsi="Times New Roman" w:cs="Times New Roman"/>
          <w:lang w:val="pt-BR"/>
        </w:rPr>
        <w:tab/>
        <w:t>Requisitos de Normas e/ou Especificações, Métodos de Ensaio e Terminologia estabelecidos pela Associação Brasileira de Normas Técnicas (ABNT) ou formulados por laboratórios ou institutos de Pesquisas Tecnológicas Brasileiras</w:t>
      </w:r>
      <w:r>
        <w:rPr>
          <w:rFonts w:ascii="Times New Roman" w:hAnsi="Times New Roman" w:cs="Times New Roman"/>
          <w:lang w:val="pt-BR"/>
        </w:rPr>
        <w:t>;</w:t>
      </w:r>
    </w:p>
    <w:p w14:paraId="1291CD99" w14:textId="1C17D540"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w:t>
      </w:r>
      <w:r w:rsidRPr="0014525A">
        <w:rPr>
          <w:rFonts w:ascii="Times New Roman" w:hAnsi="Times New Roman" w:cs="Times New Roman"/>
          <w:lang w:val="pt-BR"/>
        </w:rPr>
        <w:tab/>
        <w:t>Requisitos de Normas e/ou Especificações e/ou Métodos de Ensaio e/ou Padrões estabelecidos por entidades estrangeiras congêneres (ASTN, DIN e outras), quando da inexistência de Normas e/ou Especificações brasileiras correspondentes, para determinados tipos de materiais ou serviços</w:t>
      </w:r>
      <w:r>
        <w:rPr>
          <w:rFonts w:ascii="Times New Roman" w:hAnsi="Times New Roman" w:cs="Times New Roman"/>
          <w:lang w:val="pt-BR"/>
        </w:rPr>
        <w:t>;</w:t>
      </w:r>
    </w:p>
    <w:p w14:paraId="7E8914F6" w14:textId="3473E9F8"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w:t>
      </w:r>
      <w:r w:rsidRPr="0014525A">
        <w:rPr>
          <w:rFonts w:ascii="Times New Roman" w:hAnsi="Times New Roman" w:cs="Times New Roman"/>
          <w:lang w:val="pt-BR"/>
        </w:rPr>
        <w:tab/>
        <w:t>Recomendações, instruções e especificações de Fabricantes de materiais e/ou de Especificações em sua aplicação</w:t>
      </w:r>
      <w:r>
        <w:rPr>
          <w:rFonts w:ascii="Times New Roman" w:hAnsi="Times New Roman" w:cs="Times New Roman"/>
          <w:lang w:val="pt-BR"/>
        </w:rPr>
        <w:t>;</w:t>
      </w:r>
    </w:p>
    <w:p w14:paraId="12708A05" w14:textId="02DD1E9A" w:rsid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w:t>
      </w:r>
      <w:r w:rsidRPr="0014525A">
        <w:rPr>
          <w:rFonts w:ascii="Times New Roman" w:hAnsi="Times New Roman" w:cs="Times New Roman"/>
          <w:lang w:val="pt-BR"/>
        </w:rPr>
        <w:tab/>
        <w:t>Dispositivos aplicáveis da Legislação vigente (Federal, Estadual ou Municipal), relativos a materiais, segurança, proteção, instalação de canteiro de obras e de demais aspectos das construções</w:t>
      </w:r>
      <w:r>
        <w:rPr>
          <w:rFonts w:ascii="Times New Roman" w:hAnsi="Times New Roman" w:cs="Times New Roman"/>
          <w:lang w:val="pt-BR"/>
        </w:rPr>
        <w:t>.</w:t>
      </w:r>
    </w:p>
    <w:p w14:paraId="77EBB177" w14:textId="1B9ABD3C" w:rsidR="0014525A" w:rsidRDefault="0014525A" w:rsidP="0014525A">
      <w:pPr>
        <w:pStyle w:val="Corpodetexto"/>
        <w:spacing w:before="120"/>
        <w:ind w:right="-7"/>
        <w:jc w:val="both"/>
        <w:rPr>
          <w:rFonts w:ascii="Times New Roman" w:hAnsi="Times New Roman" w:cs="Times New Roman"/>
          <w:lang w:val="pt-BR"/>
        </w:rPr>
      </w:pPr>
    </w:p>
    <w:p w14:paraId="08E9AD56" w14:textId="3C151C3E" w:rsidR="0014525A" w:rsidRPr="0014525A" w:rsidRDefault="0014525A" w:rsidP="0014525A">
      <w:pPr>
        <w:pStyle w:val="Corpodetexto"/>
        <w:spacing w:before="120"/>
        <w:ind w:right="-7"/>
        <w:jc w:val="both"/>
        <w:rPr>
          <w:rFonts w:ascii="Times New Roman" w:hAnsi="Times New Roman" w:cs="Times New Roman"/>
          <w:b/>
          <w:lang w:val="pt-BR"/>
        </w:rPr>
      </w:pPr>
      <w:r w:rsidRPr="0014525A">
        <w:rPr>
          <w:rFonts w:ascii="Times New Roman" w:hAnsi="Times New Roman" w:cs="Times New Roman"/>
          <w:b/>
          <w:lang w:val="pt-BR"/>
        </w:rPr>
        <w:t>PLACA DE OBRA</w:t>
      </w:r>
    </w:p>
    <w:p w14:paraId="07AB6C93" w14:textId="77777777" w:rsidR="0014525A" w:rsidRPr="0014525A" w:rsidRDefault="0014525A" w:rsidP="0014525A">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lastRenderedPageBreak/>
        <w:t>A placa de identificação da obra, deverá conter informações relativas a natureza da obra, nome da empresa executante e dos profissionais responsáveis com seus respectivos registros no CREA, conforme modelo do governo federal constante em anexo.</w:t>
      </w:r>
    </w:p>
    <w:p w14:paraId="5670FCF2" w14:textId="77777777" w:rsidR="0014525A" w:rsidRPr="0014525A" w:rsidRDefault="0014525A" w:rsidP="0014525A">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O local para posicionamento e fixação das placas será definido pela FISCALIZAÇÃO.</w:t>
      </w:r>
    </w:p>
    <w:p w14:paraId="47A4BCEF" w14:textId="77777777" w:rsidR="0014525A" w:rsidRPr="0014525A" w:rsidRDefault="0014525A" w:rsidP="0014525A">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Os materiais e tintas empregados pela contratada na produção da placa de obra deverão ser de boa qualidade de forma a garantir sua durabilidade por todo o tempo da execução da obra.</w:t>
      </w:r>
    </w:p>
    <w:p w14:paraId="15F101AE" w14:textId="77777777" w:rsidR="0014525A" w:rsidRPr="0014525A" w:rsidRDefault="0014525A" w:rsidP="0014525A">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 xml:space="preserve">A placa será em chapa de aço galvanizada n º 16 ou 18 com tratamento </w:t>
      </w:r>
      <w:proofErr w:type="spellStart"/>
      <w:r w:rsidRPr="0014525A">
        <w:rPr>
          <w:rFonts w:ascii="Times New Roman" w:hAnsi="Times New Roman" w:cs="Times New Roman"/>
          <w:lang w:val="pt-BR"/>
        </w:rPr>
        <w:t>anti-oxidante</w:t>
      </w:r>
      <w:proofErr w:type="spellEnd"/>
      <w:r w:rsidRPr="0014525A">
        <w:rPr>
          <w:rFonts w:ascii="Times New Roman" w:hAnsi="Times New Roman" w:cs="Times New Roman"/>
          <w:lang w:val="pt-BR"/>
        </w:rPr>
        <w:t>, fixada em estruturas de madeira, suficientemente resistente para suportar a ação dos ventos.</w:t>
      </w:r>
    </w:p>
    <w:p w14:paraId="59DA366B" w14:textId="77777777" w:rsidR="0014525A" w:rsidRPr="0014525A" w:rsidRDefault="0014525A" w:rsidP="0014525A">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Após o termino da obra, a placa deverá ser entregue em local especifico a ser determinado pela FISCALIZAÇÃO.</w:t>
      </w:r>
    </w:p>
    <w:p w14:paraId="23668848" w14:textId="77777777" w:rsidR="0014525A" w:rsidRPr="0014525A" w:rsidRDefault="0014525A" w:rsidP="0014525A">
      <w:pPr>
        <w:pStyle w:val="Corpodetexto"/>
        <w:spacing w:before="120"/>
        <w:ind w:right="-7"/>
        <w:jc w:val="both"/>
        <w:rPr>
          <w:rFonts w:ascii="Times New Roman" w:hAnsi="Times New Roman" w:cs="Times New Roman"/>
          <w:lang w:val="pt-BR"/>
        </w:rPr>
      </w:pPr>
    </w:p>
    <w:p w14:paraId="65E7C0BA" w14:textId="2617A455" w:rsidR="0014525A" w:rsidRPr="0014525A" w:rsidRDefault="0014525A" w:rsidP="0014525A">
      <w:pPr>
        <w:pStyle w:val="Corpodetexto"/>
        <w:spacing w:before="120"/>
        <w:ind w:right="-7"/>
        <w:jc w:val="both"/>
        <w:rPr>
          <w:rFonts w:ascii="Times New Roman" w:hAnsi="Times New Roman" w:cs="Times New Roman"/>
          <w:b/>
          <w:lang w:val="pt-BR"/>
        </w:rPr>
      </w:pPr>
      <w:r w:rsidRPr="0014525A">
        <w:rPr>
          <w:rFonts w:ascii="Times New Roman" w:hAnsi="Times New Roman" w:cs="Times New Roman"/>
          <w:b/>
          <w:lang w:val="pt-BR"/>
        </w:rPr>
        <w:t xml:space="preserve">BARRACÃO </w:t>
      </w:r>
    </w:p>
    <w:p w14:paraId="2BD32B0D" w14:textId="50F9779A" w:rsidR="0014525A" w:rsidRPr="0014525A" w:rsidRDefault="0014525A" w:rsidP="008769F0">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Os insumos e composições necessários à execução do escritório do canteiro de obra em chapa de madeira compensada estão incluídos na composição principal e possuem código no SINAPI, com exceção do mobiliário e da solução de esgotamento sanitário, que não foram considerados.</w:t>
      </w:r>
    </w:p>
    <w:p w14:paraId="5F27499E" w14:textId="77777777" w:rsidR="0014525A" w:rsidRPr="008769F0" w:rsidRDefault="0014525A" w:rsidP="0014525A">
      <w:pPr>
        <w:pStyle w:val="Corpodetexto"/>
        <w:spacing w:before="120"/>
        <w:ind w:right="-7"/>
        <w:jc w:val="both"/>
        <w:rPr>
          <w:rFonts w:ascii="Times New Roman" w:hAnsi="Times New Roman" w:cs="Times New Roman"/>
          <w:b/>
          <w:lang w:val="pt-BR"/>
        </w:rPr>
      </w:pPr>
      <w:r w:rsidRPr="008769F0">
        <w:rPr>
          <w:rFonts w:ascii="Times New Roman" w:hAnsi="Times New Roman" w:cs="Times New Roman"/>
          <w:b/>
          <w:lang w:val="pt-BR"/>
        </w:rPr>
        <w:t>Critérios para quantificação dos serviços</w:t>
      </w:r>
    </w:p>
    <w:p w14:paraId="1407F078" w14:textId="72618DF4" w:rsidR="0014525A" w:rsidRPr="0014525A" w:rsidRDefault="0014525A" w:rsidP="008769F0">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Utilizar a área construída em m2.</w:t>
      </w:r>
    </w:p>
    <w:p w14:paraId="0FA0E990" w14:textId="77777777" w:rsidR="0014525A" w:rsidRPr="008769F0" w:rsidRDefault="0014525A" w:rsidP="0014525A">
      <w:pPr>
        <w:pStyle w:val="Corpodetexto"/>
        <w:spacing w:before="120"/>
        <w:ind w:right="-7"/>
        <w:jc w:val="both"/>
        <w:rPr>
          <w:rFonts w:ascii="Times New Roman" w:hAnsi="Times New Roman" w:cs="Times New Roman"/>
          <w:b/>
          <w:lang w:val="pt-BR"/>
        </w:rPr>
      </w:pPr>
      <w:r w:rsidRPr="008769F0">
        <w:rPr>
          <w:rFonts w:ascii="Times New Roman" w:hAnsi="Times New Roman" w:cs="Times New Roman"/>
          <w:b/>
          <w:lang w:val="pt-BR"/>
        </w:rPr>
        <w:t>Critérios de aferição</w:t>
      </w:r>
    </w:p>
    <w:p w14:paraId="787D20D8" w14:textId="1F5B4603" w:rsidR="0014525A" w:rsidRPr="0014525A" w:rsidRDefault="0014525A" w:rsidP="008769F0">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Para aferição dos quantitativos, foram consideradas as seguintes técnicas construtivas e materiais:</w:t>
      </w:r>
    </w:p>
    <w:p w14:paraId="7362018E" w14:textId="039951D9" w:rsidR="0014525A" w:rsidRPr="0014525A" w:rsidRDefault="008769F0" w:rsidP="0014525A">
      <w:pPr>
        <w:pStyle w:val="Corpodetexto"/>
        <w:spacing w:before="120"/>
        <w:ind w:right="-7"/>
        <w:jc w:val="both"/>
        <w:rPr>
          <w:rFonts w:ascii="Times New Roman" w:hAnsi="Times New Roman" w:cs="Times New Roman"/>
          <w:lang w:val="pt-BR"/>
        </w:rPr>
      </w:pPr>
      <w:r>
        <w:rPr>
          <w:rFonts w:ascii="Times New Roman" w:hAnsi="Times New Roman" w:cs="Times New Roman"/>
          <w:lang w:val="pt-BR"/>
        </w:rPr>
        <w:t xml:space="preserve">- </w:t>
      </w:r>
      <w:r w:rsidR="0014525A" w:rsidRPr="0014525A">
        <w:rPr>
          <w:rFonts w:ascii="Times New Roman" w:hAnsi="Times New Roman" w:cs="Times New Roman"/>
          <w:lang w:val="pt-BR"/>
        </w:rPr>
        <w:t>Fundação composta por baldrame de bloco de concreto (E=20cm);</w:t>
      </w:r>
    </w:p>
    <w:p w14:paraId="11E28938"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Fechamento das paredes internas e externas em chapa de madeira compensada resinada (E=10mm);</w:t>
      </w:r>
    </w:p>
    <w:p w14:paraId="3AB6DAB9" w14:textId="23909E8C"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w:t>
      </w:r>
      <w:r w:rsidR="008769F0">
        <w:rPr>
          <w:rFonts w:ascii="Times New Roman" w:hAnsi="Times New Roman" w:cs="Times New Roman"/>
          <w:lang w:val="pt-BR"/>
        </w:rPr>
        <w:t xml:space="preserve"> </w:t>
      </w:r>
      <w:r w:rsidRPr="0014525A">
        <w:rPr>
          <w:rFonts w:ascii="Times New Roman" w:hAnsi="Times New Roman" w:cs="Times New Roman"/>
          <w:lang w:val="pt-BR"/>
        </w:rPr>
        <w:t>Fechamento em alvenaria convencional de blocos cerâmicos vazados (E=9cm) das paredes dos lavabos que tem contato direto com os vasos sanitários e os lavatórios;</w:t>
      </w:r>
    </w:p>
    <w:p w14:paraId="13F1B996"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Pé direito de 2,5m;</w:t>
      </w:r>
    </w:p>
    <w:p w14:paraId="3B6962D2"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xml:space="preserve">- Esquadrias: portas internas de madeira </w:t>
      </w:r>
      <w:proofErr w:type="spellStart"/>
      <w:r w:rsidRPr="0014525A">
        <w:rPr>
          <w:rFonts w:ascii="Times New Roman" w:hAnsi="Times New Roman" w:cs="Times New Roman"/>
          <w:lang w:val="pt-BR"/>
        </w:rPr>
        <w:t>semi-oca</w:t>
      </w:r>
      <w:proofErr w:type="spellEnd"/>
      <w:r w:rsidRPr="0014525A">
        <w:rPr>
          <w:rFonts w:ascii="Times New Roman" w:hAnsi="Times New Roman" w:cs="Times New Roman"/>
          <w:lang w:val="pt-BR"/>
        </w:rPr>
        <w:t>, porta externa de ferro tipo veneziana, janelas de madeira tipo veneziana (exceto lavabos) e janelas tipo basculante em chapas de aço nos lavabos;</w:t>
      </w:r>
    </w:p>
    <w:p w14:paraId="5500D606"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Piso em lastro de concreto não estrutural e revestimento cerâmico nos lavabos;</w:t>
      </w:r>
    </w:p>
    <w:p w14:paraId="1C1F85D0"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Forro de PVC em toda edificação;</w:t>
      </w:r>
    </w:p>
    <w:p w14:paraId="005D4A0B"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Cobertura com telha de fibrocimento ondulada (E=6mm);</w:t>
      </w:r>
    </w:p>
    <w:p w14:paraId="6E5E2EC9" w14:textId="265D56C9"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xml:space="preserve">- Instalações elétricas e de lógica: previsão de pontos de elétrica (com lâmpadas, luminárias e interruptores) e lógica, além de instalação de ar condicionado e </w:t>
      </w:r>
      <w:r w:rsidR="008769F0" w:rsidRPr="0014525A">
        <w:rPr>
          <w:rFonts w:ascii="Times New Roman" w:hAnsi="Times New Roman" w:cs="Times New Roman"/>
          <w:lang w:val="pt-BR"/>
        </w:rPr>
        <w:t>aterramento</w:t>
      </w:r>
      <w:r w:rsidRPr="0014525A">
        <w:rPr>
          <w:rFonts w:ascii="Times New Roman" w:hAnsi="Times New Roman" w:cs="Times New Roman"/>
          <w:lang w:val="pt-BR"/>
        </w:rPr>
        <w:t>.</w:t>
      </w:r>
    </w:p>
    <w:p w14:paraId="2E35C086"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66 SINAPI - Caderno Técnico do Serviço - Instalações para canteiros de obras</w:t>
      </w:r>
    </w:p>
    <w:p w14:paraId="5F27A91F" w14:textId="77777777" w:rsidR="0014525A" w:rsidRPr="0014525A" w:rsidRDefault="0014525A" w:rsidP="0014525A">
      <w:pPr>
        <w:pStyle w:val="Corpodetexto"/>
        <w:spacing w:before="120"/>
        <w:ind w:right="-7"/>
        <w:jc w:val="both"/>
        <w:rPr>
          <w:rFonts w:ascii="Times New Roman" w:hAnsi="Times New Roman" w:cs="Times New Roman"/>
          <w:lang w:val="pt-BR"/>
        </w:rPr>
      </w:pPr>
    </w:p>
    <w:p w14:paraId="0F8FFF4E" w14:textId="77777777" w:rsidR="0014525A" w:rsidRPr="008769F0" w:rsidRDefault="0014525A" w:rsidP="0014525A">
      <w:pPr>
        <w:pStyle w:val="Corpodetexto"/>
        <w:spacing w:before="120"/>
        <w:ind w:right="-7"/>
        <w:jc w:val="both"/>
        <w:rPr>
          <w:rFonts w:ascii="Times New Roman" w:hAnsi="Times New Roman" w:cs="Times New Roman"/>
          <w:b/>
          <w:lang w:val="pt-BR"/>
        </w:rPr>
      </w:pPr>
      <w:r w:rsidRPr="008769F0">
        <w:rPr>
          <w:rFonts w:ascii="Times New Roman" w:hAnsi="Times New Roman" w:cs="Times New Roman"/>
          <w:b/>
          <w:lang w:val="pt-BR"/>
        </w:rPr>
        <w:lastRenderedPageBreak/>
        <w:t>Execução</w:t>
      </w:r>
    </w:p>
    <w:p w14:paraId="5873FD99"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Para fins de especificação, foram consideradas as seguintes etapas de execução da obra:</w:t>
      </w:r>
    </w:p>
    <w:p w14:paraId="74D4B9B6"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Fundação em baldrame: escavação, execução do lastro de concreto e da alvenaria de bloco de concreto, e reaterro da vala;</w:t>
      </w:r>
    </w:p>
    <w:p w14:paraId="1FE560DF" w14:textId="59A02CFE"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Piso: execução do contrapiso na parte interna e na calçada ao redor da edificação</w:t>
      </w:r>
      <w:r w:rsidR="008769F0">
        <w:rPr>
          <w:rFonts w:ascii="Times New Roman" w:hAnsi="Times New Roman" w:cs="Times New Roman"/>
          <w:lang w:val="pt-BR"/>
        </w:rPr>
        <w:t>;</w:t>
      </w:r>
    </w:p>
    <w:p w14:paraId="3DC21843"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Levantamento das paredes em chapa de madeira compensada em toda a edificação, e alvenaria na parede comum dos lavabos;</w:t>
      </w:r>
    </w:p>
    <w:p w14:paraId="5A29A698"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Revestimento com material impermeável (barra lisa de cimento e areia) de 1,00 x 1,00 m nas paredes internas dos lavabos sobre os lavatórios e de 1,20 x 1,00 na parede sobre a pia da copa;</w:t>
      </w:r>
    </w:p>
    <w:p w14:paraId="0AE8F069"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Cobertura: instalação de trama de madeira, composta por terças para telhados de até duas águas, e assentamento de telhas de fibrocimento;</w:t>
      </w:r>
    </w:p>
    <w:p w14:paraId="255BA1CC"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Execução das instalações hidráulica e elétrica, com inserção das louças e dos acessórios;</w:t>
      </w:r>
    </w:p>
    <w:p w14:paraId="0038428C" w14:textId="4B19ED02" w:rsidR="0014525A" w:rsidRPr="0014525A" w:rsidRDefault="0014525A" w:rsidP="008769F0">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 Instalação das esquadrias</w:t>
      </w:r>
      <w:r w:rsidR="008769F0">
        <w:rPr>
          <w:rFonts w:ascii="Times New Roman" w:hAnsi="Times New Roman" w:cs="Times New Roman"/>
          <w:lang w:val="pt-BR"/>
        </w:rPr>
        <w:t>.</w:t>
      </w:r>
    </w:p>
    <w:p w14:paraId="095DA797" w14:textId="77777777" w:rsidR="0014525A" w:rsidRPr="0014525A" w:rsidRDefault="0014525A" w:rsidP="0014525A">
      <w:pPr>
        <w:pStyle w:val="Corpodetexto"/>
        <w:spacing w:before="120"/>
        <w:ind w:right="-7"/>
        <w:jc w:val="both"/>
        <w:rPr>
          <w:rFonts w:ascii="Times New Roman" w:hAnsi="Times New Roman" w:cs="Times New Roman"/>
          <w:lang w:val="pt-BR"/>
        </w:rPr>
      </w:pPr>
    </w:p>
    <w:p w14:paraId="4D0F21DE" w14:textId="2D37A797" w:rsidR="0014525A" w:rsidRPr="008769F0" w:rsidRDefault="0014525A" w:rsidP="0014525A">
      <w:pPr>
        <w:pStyle w:val="Corpodetexto"/>
        <w:spacing w:before="120"/>
        <w:ind w:right="-7"/>
        <w:jc w:val="both"/>
        <w:rPr>
          <w:rFonts w:ascii="Times New Roman" w:hAnsi="Times New Roman" w:cs="Times New Roman"/>
          <w:b/>
          <w:lang w:val="pt-BR"/>
        </w:rPr>
      </w:pPr>
      <w:r w:rsidRPr="008769F0">
        <w:rPr>
          <w:rFonts w:ascii="Times New Roman" w:hAnsi="Times New Roman" w:cs="Times New Roman"/>
          <w:b/>
          <w:lang w:val="pt-BR"/>
        </w:rPr>
        <w:t>MOBILIZAÇÃO E DESMOBILIZAÇÃO</w:t>
      </w:r>
    </w:p>
    <w:p w14:paraId="1F02770A" w14:textId="08EB3CBE" w:rsidR="0014525A" w:rsidRPr="008769F0" w:rsidRDefault="0014525A" w:rsidP="0014525A">
      <w:pPr>
        <w:pStyle w:val="Corpodetexto"/>
        <w:spacing w:before="120"/>
        <w:ind w:right="-7"/>
        <w:jc w:val="both"/>
        <w:rPr>
          <w:rFonts w:ascii="Times New Roman" w:hAnsi="Times New Roman" w:cs="Times New Roman"/>
          <w:b/>
          <w:lang w:val="pt-BR"/>
        </w:rPr>
      </w:pPr>
      <w:r w:rsidRPr="008769F0">
        <w:rPr>
          <w:rFonts w:ascii="Times New Roman" w:hAnsi="Times New Roman" w:cs="Times New Roman"/>
          <w:b/>
          <w:lang w:val="pt-BR"/>
        </w:rPr>
        <w:t>Serviços iniciais</w:t>
      </w:r>
    </w:p>
    <w:p w14:paraId="3C9D8CC1" w14:textId="77777777" w:rsidR="0014525A" w:rsidRPr="0014525A" w:rsidRDefault="0014525A" w:rsidP="008769F0">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A Contratada deverá tomar todas as providências relativas à mobilização, imediatamente após a assinatura do contrato e correspondente "NE" (Nota de Empenho), de forma a poder dar início efetivo e concluir a obra dentro do prazo contratual.</w:t>
      </w:r>
    </w:p>
    <w:p w14:paraId="59466514" w14:textId="2C88CB87" w:rsidR="0014525A" w:rsidRPr="0014525A" w:rsidRDefault="0014525A" w:rsidP="0014525A">
      <w:pPr>
        <w:pStyle w:val="Corpodetexto"/>
        <w:spacing w:before="120"/>
        <w:ind w:right="-7"/>
        <w:jc w:val="both"/>
        <w:rPr>
          <w:rFonts w:ascii="Times New Roman" w:hAnsi="Times New Roman" w:cs="Times New Roman"/>
          <w:lang w:val="pt-BR"/>
        </w:rPr>
      </w:pPr>
      <w:r w:rsidRPr="008769F0">
        <w:rPr>
          <w:rFonts w:ascii="Times New Roman" w:hAnsi="Times New Roman" w:cs="Times New Roman"/>
          <w:b/>
          <w:lang w:val="pt-BR"/>
        </w:rPr>
        <w:t>Equipamentos</w:t>
      </w:r>
    </w:p>
    <w:p w14:paraId="7CA0A477" w14:textId="425AD74D" w:rsidR="0014525A" w:rsidRPr="0014525A" w:rsidRDefault="008769F0" w:rsidP="008769F0">
      <w:pPr>
        <w:pStyle w:val="Corpodetexto"/>
        <w:spacing w:before="120"/>
        <w:ind w:right="-7" w:firstLine="708"/>
        <w:jc w:val="both"/>
        <w:rPr>
          <w:rFonts w:ascii="Times New Roman" w:hAnsi="Times New Roman" w:cs="Times New Roman"/>
          <w:lang w:val="pt-BR"/>
        </w:rPr>
      </w:pPr>
      <w:r>
        <w:rPr>
          <w:rFonts w:ascii="Times New Roman" w:hAnsi="Times New Roman" w:cs="Times New Roman"/>
          <w:lang w:val="pt-BR"/>
        </w:rPr>
        <w:t xml:space="preserve">Escavadeira hidráulica sobre esteiras, Cavalo mecânico com semirreboque, </w:t>
      </w:r>
      <w:r w:rsidR="0014525A" w:rsidRPr="0014525A">
        <w:rPr>
          <w:rFonts w:ascii="Times New Roman" w:hAnsi="Times New Roman" w:cs="Times New Roman"/>
          <w:lang w:val="pt-BR"/>
        </w:rPr>
        <w:t xml:space="preserve">Carregadeira de pneus, </w:t>
      </w:r>
      <w:r>
        <w:rPr>
          <w:rFonts w:ascii="Times New Roman" w:hAnsi="Times New Roman" w:cs="Times New Roman"/>
          <w:lang w:val="pt-BR"/>
        </w:rPr>
        <w:t xml:space="preserve">Bate-estaca de gravidade, </w:t>
      </w:r>
      <w:r w:rsidR="0014525A" w:rsidRPr="0014525A">
        <w:rPr>
          <w:rFonts w:ascii="Times New Roman" w:hAnsi="Times New Roman" w:cs="Times New Roman"/>
          <w:lang w:val="pt-BR"/>
        </w:rPr>
        <w:t xml:space="preserve">Caminhão basculante - 10m³ - 15t (170 </w:t>
      </w:r>
      <w:proofErr w:type="spellStart"/>
      <w:r w:rsidR="0014525A" w:rsidRPr="0014525A">
        <w:rPr>
          <w:rFonts w:ascii="Times New Roman" w:hAnsi="Times New Roman" w:cs="Times New Roman"/>
          <w:lang w:val="pt-BR"/>
        </w:rPr>
        <w:t>kw</w:t>
      </w:r>
      <w:proofErr w:type="spellEnd"/>
      <w:r w:rsidR="0014525A" w:rsidRPr="0014525A">
        <w:rPr>
          <w:rFonts w:ascii="Times New Roman" w:hAnsi="Times New Roman" w:cs="Times New Roman"/>
          <w:lang w:val="pt-BR"/>
        </w:rPr>
        <w:t xml:space="preserve">) e </w:t>
      </w:r>
      <w:proofErr w:type="spellStart"/>
      <w:r>
        <w:rPr>
          <w:rFonts w:ascii="Times New Roman" w:hAnsi="Times New Roman" w:cs="Times New Roman"/>
          <w:lang w:val="pt-BR"/>
        </w:rPr>
        <w:t>Guindauto</w:t>
      </w:r>
      <w:proofErr w:type="spellEnd"/>
      <w:r>
        <w:rPr>
          <w:rFonts w:ascii="Times New Roman" w:hAnsi="Times New Roman" w:cs="Times New Roman"/>
          <w:lang w:val="pt-BR"/>
        </w:rPr>
        <w:t xml:space="preserve"> hidráulico</w:t>
      </w:r>
      <w:r w:rsidR="0014525A" w:rsidRPr="0014525A">
        <w:rPr>
          <w:rFonts w:ascii="Times New Roman" w:hAnsi="Times New Roman" w:cs="Times New Roman"/>
          <w:lang w:val="pt-BR"/>
        </w:rPr>
        <w:t>.</w:t>
      </w:r>
    </w:p>
    <w:p w14:paraId="582EECE7" w14:textId="1C867E30" w:rsidR="008769F0" w:rsidRPr="008769F0" w:rsidRDefault="0014525A" w:rsidP="0014525A">
      <w:pPr>
        <w:pStyle w:val="Corpodetexto"/>
        <w:spacing w:before="120"/>
        <w:ind w:right="-7"/>
        <w:jc w:val="both"/>
        <w:rPr>
          <w:rFonts w:ascii="Times New Roman" w:hAnsi="Times New Roman" w:cs="Times New Roman"/>
          <w:b/>
          <w:lang w:val="pt-BR"/>
        </w:rPr>
      </w:pPr>
      <w:r w:rsidRPr="008769F0">
        <w:rPr>
          <w:rFonts w:ascii="Times New Roman" w:hAnsi="Times New Roman" w:cs="Times New Roman"/>
          <w:b/>
          <w:lang w:val="pt-BR"/>
        </w:rPr>
        <w:t>Mobilização</w:t>
      </w:r>
    </w:p>
    <w:p w14:paraId="777A2869" w14:textId="77777777" w:rsidR="0014525A" w:rsidRPr="0014525A" w:rsidRDefault="0014525A" w:rsidP="008769F0">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Consiste no conjunto de providências a serem adotadas visando-se o início das obras. Incluem-se neste serviço o preparo e a disponibilização, no local da obra, de todos os equipamentos necessários à execução dos serviços contratados.</w:t>
      </w:r>
    </w:p>
    <w:p w14:paraId="5D0A63B1" w14:textId="00F04E35" w:rsidR="0014525A" w:rsidRPr="0014525A" w:rsidRDefault="0014525A" w:rsidP="0014525A">
      <w:pPr>
        <w:pStyle w:val="Corpodetexto"/>
        <w:spacing w:before="120"/>
        <w:ind w:right="-7"/>
        <w:jc w:val="both"/>
        <w:rPr>
          <w:rFonts w:ascii="Times New Roman" w:hAnsi="Times New Roman" w:cs="Times New Roman"/>
          <w:lang w:val="pt-BR"/>
        </w:rPr>
      </w:pPr>
      <w:r w:rsidRPr="008769F0">
        <w:rPr>
          <w:rFonts w:ascii="Times New Roman" w:hAnsi="Times New Roman" w:cs="Times New Roman"/>
          <w:b/>
          <w:lang w:val="pt-BR"/>
        </w:rPr>
        <w:t>Desmobilização</w:t>
      </w:r>
    </w:p>
    <w:p w14:paraId="729F62FA" w14:textId="77777777" w:rsidR="0014525A" w:rsidRPr="0014525A" w:rsidRDefault="0014525A" w:rsidP="008769F0">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Consiste na desmobilização dos equipamentos do canteiro de obras.</w:t>
      </w:r>
    </w:p>
    <w:p w14:paraId="67A4FD50" w14:textId="1DF509A5" w:rsidR="0014525A" w:rsidRPr="0014525A" w:rsidRDefault="0014525A" w:rsidP="0014525A">
      <w:pPr>
        <w:pStyle w:val="Corpodetexto"/>
        <w:spacing w:before="120"/>
        <w:ind w:right="-7"/>
        <w:jc w:val="both"/>
        <w:rPr>
          <w:rFonts w:ascii="Times New Roman" w:hAnsi="Times New Roman" w:cs="Times New Roman"/>
          <w:lang w:val="pt-BR"/>
        </w:rPr>
      </w:pPr>
      <w:r w:rsidRPr="008769F0">
        <w:rPr>
          <w:rFonts w:ascii="Times New Roman" w:hAnsi="Times New Roman" w:cs="Times New Roman"/>
          <w:b/>
          <w:lang w:val="pt-BR"/>
        </w:rPr>
        <w:t>Critérios de medição e pagamento</w:t>
      </w:r>
    </w:p>
    <w:p w14:paraId="3F96E6DD" w14:textId="77777777" w:rsidR="0014525A" w:rsidRPr="0014525A" w:rsidRDefault="0014525A" w:rsidP="008769F0">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A remuneração correspondente à mobilização da Contratada antes do início da obra, a desmobilização após o término do contrato, será efetuada de forma global, sendo o pagamento efetuado conforme o cronograma físico-financeiro proposto pela Licitante.</w:t>
      </w:r>
    </w:p>
    <w:p w14:paraId="1B238F58" w14:textId="77777777" w:rsidR="0014525A" w:rsidRPr="0014525A" w:rsidRDefault="0014525A" w:rsidP="0014525A">
      <w:pPr>
        <w:pStyle w:val="Corpodetexto"/>
        <w:spacing w:before="120"/>
        <w:ind w:right="-7"/>
        <w:jc w:val="both"/>
        <w:rPr>
          <w:rFonts w:ascii="Times New Roman" w:hAnsi="Times New Roman" w:cs="Times New Roman"/>
          <w:lang w:val="pt-BR"/>
        </w:rPr>
      </w:pPr>
    </w:p>
    <w:p w14:paraId="0C735C8E" w14:textId="2954B714" w:rsidR="0014525A" w:rsidRPr="008769F0" w:rsidRDefault="0014525A" w:rsidP="0014525A">
      <w:pPr>
        <w:pStyle w:val="Corpodetexto"/>
        <w:spacing w:before="120"/>
        <w:ind w:right="-7"/>
        <w:jc w:val="both"/>
        <w:rPr>
          <w:rFonts w:ascii="Times New Roman" w:hAnsi="Times New Roman" w:cs="Times New Roman"/>
          <w:b/>
          <w:lang w:val="pt-BR"/>
        </w:rPr>
      </w:pPr>
      <w:r w:rsidRPr="008769F0">
        <w:rPr>
          <w:rFonts w:ascii="Times New Roman" w:hAnsi="Times New Roman" w:cs="Times New Roman"/>
          <w:b/>
          <w:lang w:val="pt-BR"/>
        </w:rPr>
        <w:t>ADMINISTRAÇÃO LOCAL</w:t>
      </w:r>
    </w:p>
    <w:p w14:paraId="40B2632A" w14:textId="32004CB0" w:rsidR="0014525A" w:rsidRPr="008769F0" w:rsidRDefault="0014525A" w:rsidP="0014525A">
      <w:pPr>
        <w:pStyle w:val="Corpodetexto"/>
        <w:spacing w:before="120"/>
        <w:ind w:right="-7"/>
        <w:jc w:val="both"/>
        <w:rPr>
          <w:rFonts w:ascii="Times New Roman" w:hAnsi="Times New Roman" w:cs="Times New Roman"/>
          <w:b/>
          <w:lang w:val="pt-BR"/>
        </w:rPr>
      </w:pPr>
      <w:r w:rsidRPr="008769F0">
        <w:rPr>
          <w:rFonts w:ascii="Times New Roman" w:hAnsi="Times New Roman" w:cs="Times New Roman"/>
          <w:b/>
          <w:lang w:val="pt-BR"/>
        </w:rPr>
        <w:t>Serviços</w:t>
      </w:r>
    </w:p>
    <w:p w14:paraId="16932936" w14:textId="16102AEA" w:rsidR="0014525A" w:rsidRPr="0014525A" w:rsidRDefault="0014525A" w:rsidP="008769F0">
      <w:pPr>
        <w:pStyle w:val="Corpodetexto"/>
        <w:spacing w:before="120"/>
        <w:ind w:right="-7" w:firstLine="708"/>
        <w:jc w:val="both"/>
        <w:rPr>
          <w:rFonts w:ascii="Times New Roman" w:hAnsi="Times New Roman" w:cs="Times New Roman"/>
          <w:lang w:val="pt-BR"/>
        </w:rPr>
      </w:pPr>
      <w:r w:rsidRPr="0014525A">
        <w:rPr>
          <w:rFonts w:ascii="Times New Roman" w:hAnsi="Times New Roman" w:cs="Times New Roman"/>
          <w:lang w:val="pt-BR"/>
        </w:rPr>
        <w:t xml:space="preserve">Este item refere-se à administração local da obra, incluindo engenheiro, encarregado </w:t>
      </w:r>
      <w:r w:rsidRPr="0014525A">
        <w:rPr>
          <w:rFonts w:ascii="Times New Roman" w:hAnsi="Times New Roman" w:cs="Times New Roman"/>
          <w:lang w:val="pt-BR"/>
        </w:rPr>
        <w:lastRenderedPageBreak/>
        <w:t>ou mestre- de-obras</w:t>
      </w:r>
      <w:r w:rsidR="008769F0">
        <w:rPr>
          <w:rFonts w:ascii="Times New Roman" w:hAnsi="Times New Roman" w:cs="Times New Roman"/>
          <w:lang w:val="pt-BR"/>
        </w:rPr>
        <w:t xml:space="preserve"> e auxiliar técnico de engenharia,</w:t>
      </w:r>
      <w:r w:rsidRPr="0014525A">
        <w:rPr>
          <w:rFonts w:ascii="Times New Roman" w:hAnsi="Times New Roman" w:cs="Times New Roman"/>
          <w:lang w:val="pt-BR"/>
        </w:rPr>
        <w:t xml:space="preserve"> a detalhar na composição unitária de preços relativos a administração, financeiro e técnico de acordo com a estrutura da empresa e da obra.</w:t>
      </w:r>
    </w:p>
    <w:p w14:paraId="0641C4D0" w14:textId="77777777" w:rsidR="008769F0" w:rsidRDefault="0014525A" w:rsidP="0014525A">
      <w:pPr>
        <w:pStyle w:val="Corpodetexto"/>
        <w:spacing w:before="120"/>
        <w:ind w:right="-7"/>
        <w:jc w:val="both"/>
        <w:rPr>
          <w:rFonts w:ascii="Times New Roman" w:hAnsi="Times New Roman" w:cs="Times New Roman"/>
          <w:b/>
          <w:lang w:val="pt-BR"/>
        </w:rPr>
      </w:pPr>
      <w:r w:rsidRPr="008769F0">
        <w:rPr>
          <w:rFonts w:ascii="Times New Roman" w:hAnsi="Times New Roman" w:cs="Times New Roman"/>
          <w:b/>
          <w:lang w:val="pt-BR"/>
        </w:rPr>
        <w:t>Critérios de medição e pagamento</w:t>
      </w:r>
    </w:p>
    <w:p w14:paraId="00DD745F" w14:textId="7EAB21EF" w:rsidR="0014525A" w:rsidRPr="008769F0" w:rsidRDefault="0014525A" w:rsidP="008769F0">
      <w:pPr>
        <w:pStyle w:val="Corpodetexto"/>
        <w:spacing w:before="120"/>
        <w:ind w:right="-7" w:firstLine="708"/>
        <w:jc w:val="both"/>
        <w:rPr>
          <w:rFonts w:ascii="Times New Roman" w:hAnsi="Times New Roman" w:cs="Times New Roman"/>
          <w:b/>
          <w:lang w:val="pt-BR"/>
        </w:rPr>
      </w:pPr>
      <w:r w:rsidRPr="0014525A">
        <w:rPr>
          <w:rFonts w:ascii="Times New Roman" w:hAnsi="Times New Roman" w:cs="Times New Roman"/>
          <w:lang w:val="pt-BR"/>
        </w:rPr>
        <w:t>Os serviços serão medidos mensalmente, desde que fornecidos e detalhados na composição unitária de preço pertencente a proposta financeira do edital e durante o período de execução da obra. A Fiscalização poderá suprimir recursos de itens não fornecidos, bem como aqueles que não forem detalhados na composição de custo dos preços unitários.</w:t>
      </w:r>
    </w:p>
    <w:p w14:paraId="4AC62392" w14:textId="77777777" w:rsidR="0014525A" w:rsidRPr="0014525A"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Caso o detalhamento seja feito de forma global, ficará a cargo da fiscalização o critério de medição.</w:t>
      </w:r>
    </w:p>
    <w:p w14:paraId="4D85872D" w14:textId="2E84E764" w:rsidR="008769F0" w:rsidRDefault="0014525A" w:rsidP="0014525A">
      <w:pPr>
        <w:pStyle w:val="Corpodetexto"/>
        <w:spacing w:before="120"/>
        <w:ind w:right="-7"/>
        <w:jc w:val="both"/>
        <w:rPr>
          <w:rFonts w:ascii="Times New Roman" w:hAnsi="Times New Roman" w:cs="Times New Roman"/>
          <w:lang w:val="pt-BR"/>
        </w:rPr>
      </w:pPr>
      <w:r w:rsidRPr="0014525A">
        <w:rPr>
          <w:rFonts w:ascii="Times New Roman" w:hAnsi="Times New Roman" w:cs="Times New Roman"/>
          <w:lang w:val="pt-BR"/>
        </w:rPr>
        <w:t>O pagamento será realizado de acordo com a planilha de orçamentação de obras. Caso as obras sofram atrasos por ritmo reduzido dos serviços, ou qualquer impedimento legal poderá ser reduzido o valor mensal pago a este item e que posteriormente será pago na prestação dos serviços a serem realizados fora do prazo previsto de forma proporcional até o valor total estabelecido pela empresa na sua proposta do edital</w:t>
      </w:r>
      <w:r w:rsidR="008769F0">
        <w:rPr>
          <w:rFonts w:ascii="Times New Roman" w:hAnsi="Times New Roman" w:cs="Times New Roman"/>
          <w:lang w:val="pt-BR"/>
        </w:rPr>
        <w:t>.</w:t>
      </w:r>
    </w:p>
    <w:p w14:paraId="3BADA8D1" w14:textId="10322A54" w:rsidR="001D491A" w:rsidRDefault="001D491A" w:rsidP="0014525A">
      <w:pPr>
        <w:pStyle w:val="Corpodetexto"/>
        <w:spacing w:before="120"/>
        <w:ind w:right="-7"/>
        <w:jc w:val="both"/>
        <w:rPr>
          <w:rFonts w:ascii="Times New Roman" w:hAnsi="Times New Roman" w:cs="Times New Roman"/>
          <w:lang w:val="pt-BR"/>
        </w:rPr>
      </w:pPr>
    </w:p>
    <w:p w14:paraId="6F8E882B" w14:textId="77777777" w:rsidR="001D491A" w:rsidRDefault="001D491A" w:rsidP="0014525A">
      <w:pPr>
        <w:pStyle w:val="Corpodetexto"/>
        <w:spacing w:before="120"/>
        <w:ind w:right="-7"/>
        <w:jc w:val="both"/>
        <w:rPr>
          <w:rFonts w:ascii="Times New Roman" w:hAnsi="Times New Roman" w:cs="Times New Roman"/>
          <w:lang w:val="pt-BR"/>
        </w:rPr>
      </w:pPr>
    </w:p>
    <w:p w14:paraId="0234AFFF" w14:textId="6E2A18CA" w:rsidR="008769F0" w:rsidRPr="008769F0" w:rsidRDefault="008769F0" w:rsidP="0014525A">
      <w:pPr>
        <w:pStyle w:val="Corpodetexto"/>
        <w:spacing w:before="120"/>
        <w:ind w:right="-7"/>
        <w:jc w:val="both"/>
        <w:rPr>
          <w:rFonts w:ascii="Times New Roman" w:hAnsi="Times New Roman" w:cs="Times New Roman"/>
          <w:b/>
          <w:lang w:val="pt-BR"/>
        </w:rPr>
      </w:pPr>
      <w:r w:rsidRPr="008769F0">
        <w:rPr>
          <w:rFonts w:ascii="Times New Roman" w:hAnsi="Times New Roman" w:cs="Times New Roman"/>
          <w:b/>
          <w:lang w:val="pt-BR"/>
        </w:rPr>
        <w:t>SUPERESTRUTURA</w:t>
      </w:r>
      <w:r w:rsidR="001D491A">
        <w:rPr>
          <w:rFonts w:ascii="Times New Roman" w:hAnsi="Times New Roman" w:cs="Times New Roman"/>
          <w:b/>
          <w:lang w:val="pt-BR"/>
        </w:rPr>
        <w:t xml:space="preserve"> (PONTE </w:t>
      </w:r>
      <w:r w:rsidR="003625FB">
        <w:rPr>
          <w:rFonts w:ascii="Times New Roman" w:hAnsi="Times New Roman" w:cs="Times New Roman"/>
          <w:b/>
          <w:lang w:val="pt-BR"/>
        </w:rPr>
        <w:t>METÁLICA</w:t>
      </w:r>
      <w:r w:rsidR="001D491A">
        <w:rPr>
          <w:rFonts w:ascii="Times New Roman" w:hAnsi="Times New Roman" w:cs="Times New Roman"/>
          <w:b/>
          <w:lang w:val="pt-BR"/>
        </w:rPr>
        <w:t>)</w:t>
      </w:r>
    </w:p>
    <w:p w14:paraId="4372DB09" w14:textId="692A84C6" w:rsidR="0014525A" w:rsidRDefault="008769F0" w:rsidP="008769F0">
      <w:pPr>
        <w:pStyle w:val="Corpodetexto"/>
        <w:spacing w:before="120"/>
        <w:ind w:right="-7" w:firstLine="708"/>
        <w:jc w:val="both"/>
        <w:rPr>
          <w:rFonts w:ascii="Times New Roman" w:hAnsi="Times New Roman" w:cs="Times New Roman"/>
          <w:lang w:val="pt-BR"/>
        </w:rPr>
      </w:pPr>
      <w:r w:rsidRPr="008769F0">
        <w:rPr>
          <w:rFonts w:ascii="Times New Roman" w:hAnsi="Times New Roman" w:cs="Times New Roman"/>
          <w:lang w:val="pt-BR"/>
        </w:rPr>
        <w:t>O trilho tem as seguintes forma e dimens</w:t>
      </w:r>
      <w:r>
        <w:rPr>
          <w:rFonts w:ascii="Times New Roman" w:hAnsi="Times New Roman" w:cs="Times New Roman"/>
          <w:lang w:val="pt-BR"/>
        </w:rPr>
        <w:t>ões (</w:t>
      </w:r>
      <w:r w:rsidRPr="008769F0">
        <w:rPr>
          <w:rFonts w:ascii="Times New Roman" w:hAnsi="Times New Roman" w:cs="Times New Roman"/>
          <w:lang w:val="pt-BR"/>
        </w:rPr>
        <w:t>conforme a NBR 12320</w:t>
      </w:r>
      <w:r>
        <w:rPr>
          <w:rFonts w:ascii="Times New Roman" w:hAnsi="Times New Roman" w:cs="Times New Roman"/>
          <w:lang w:val="pt-BR"/>
        </w:rPr>
        <w:t>):</w:t>
      </w:r>
    </w:p>
    <w:p w14:paraId="1F34A1DC" w14:textId="51841293" w:rsidR="008769F0" w:rsidRDefault="008769F0" w:rsidP="008769F0">
      <w:pPr>
        <w:pStyle w:val="Corpodetexto"/>
        <w:spacing w:before="120"/>
        <w:ind w:right="-7"/>
        <w:jc w:val="center"/>
        <w:rPr>
          <w:rFonts w:ascii="Times New Roman" w:hAnsi="Times New Roman" w:cs="Times New Roman"/>
          <w:lang w:val="pt-BR"/>
        </w:rPr>
      </w:pPr>
      <w:r w:rsidRPr="00D67C60">
        <w:rPr>
          <w:rFonts w:ascii="Times New Roman" w:hAnsi="Times New Roman"/>
          <w:bCs/>
          <w:noProof/>
          <w:lang w:val="pt-BR" w:eastAsia="pt-BR"/>
        </w:rPr>
        <w:drawing>
          <wp:inline distT="0" distB="0" distL="0" distR="0" wp14:anchorId="080547D3" wp14:editId="7D0124CD">
            <wp:extent cx="2415540" cy="3002280"/>
            <wp:effectExtent l="0" t="0" r="3810" b="762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5540" cy="3002280"/>
                    </a:xfrm>
                    <a:prstGeom prst="rect">
                      <a:avLst/>
                    </a:prstGeom>
                    <a:noFill/>
                    <a:ln>
                      <a:noFill/>
                    </a:ln>
                  </pic:spPr>
                </pic:pic>
              </a:graphicData>
            </a:graphic>
          </wp:inline>
        </w:drawing>
      </w:r>
    </w:p>
    <w:p w14:paraId="52C97ECC" w14:textId="0919C7C2" w:rsidR="008769F0" w:rsidRDefault="008769F0" w:rsidP="008769F0">
      <w:pPr>
        <w:pStyle w:val="Corpodetexto"/>
        <w:spacing w:before="120"/>
        <w:ind w:right="-7"/>
        <w:jc w:val="center"/>
        <w:rPr>
          <w:rFonts w:ascii="Times New Roman" w:hAnsi="Times New Roman" w:cs="Times New Roman"/>
          <w:i/>
          <w:sz w:val="20"/>
          <w:szCs w:val="20"/>
          <w:lang w:val="pt-BR"/>
        </w:rPr>
      </w:pPr>
      <w:r w:rsidRPr="00923387">
        <w:rPr>
          <w:rFonts w:ascii="Times New Roman" w:hAnsi="Times New Roman" w:cs="Times New Roman"/>
          <w:i/>
          <w:sz w:val="20"/>
          <w:szCs w:val="20"/>
          <w:lang w:val="pt-BR"/>
        </w:rPr>
        <w:t>Figura 1: Detalhamento da seção do Trilho TR68</w:t>
      </w:r>
    </w:p>
    <w:p w14:paraId="3D110EDB" w14:textId="1F3CC51A" w:rsidR="00923387" w:rsidRDefault="00923387" w:rsidP="00923387">
      <w:pPr>
        <w:pStyle w:val="Corpodetexto"/>
        <w:spacing w:before="120"/>
        <w:ind w:right="-7" w:firstLine="708"/>
        <w:jc w:val="both"/>
        <w:rPr>
          <w:rFonts w:ascii="Times New Roman" w:hAnsi="Times New Roman" w:cs="Times New Roman"/>
          <w:lang w:val="pt-BR"/>
        </w:rPr>
      </w:pPr>
      <w:r w:rsidRPr="00923387">
        <w:rPr>
          <w:rFonts w:ascii="Times New Roman" w:hAnsi="Times New Roman" w:cs="Times New Roman"/>
          <w:lang w:val="pt-BR"/>
        </w:rPr>
        <w:t>A furação dos trilhos e da respectiva tala de junção é efetuada de acordo com a NBR-12398, conforme figuras</w:t>
      </w:r>
      <w:r>
        <w:rPr>
          <w:rFonts w:ascii="Times New Roman" w:hAnsi="Times New Roman" w:cs="Times New Roman"/>
          <w:lang w:val="pt-BR"/>
        </w:rPr>
        <w:t>:</w:t>
      </w:r>
    </w:p>
    <w:p w14:paraId="7962286B" w14:textId="04647EFD" w:rsidR="00923387" w:rsidRDefault="00923387" w:rsidP="00923387">
      <w:pPr>
        <w:pStyle w:val="Corpodetexto"/>
        <w:spacing w:before="120"/>
        <w:ind w:right="-7" w:firstLine="708"/>
        <w:jc w:val="center"/>
        <w:rPr>
          <w:rFonts w:ascii="Times New Roman" w:hAnsi="Times New Roman" w:cs="Times New Roman"/>
          <w:lang w:val="pt-BR"/>
        </w:rPr>
      </w:pPr>
      <w:r w:rsidRPr="00D67C60">
        <w:rPr>
          <w:rFonts w:ascii="Times New Roman" w:hAnsi="Times New Roman"/>
          <w:bCs/>
          <w:noProof/>
          <w:lang w:val="pt-BR" w:eastAsia="pt-BR"/>
        </w:rPr>
        <w:lastRenderedPageBreak/>
        <w:drawing>
          <wp:inline distT="0" distB="0" distL="0" distR="0" wp14:anchorId="56064812" wp14:editId="49256195">
            <wp:extent cx="4610100" cy="1822087"/>
            <wp:effectExtent l="0" t="0" r="0" b="698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18800" cy="1825526"/>
                    </a:xfrm>
                    <a:prstGeom prst="rect">
                      <a:avLst/>
                    </a:prstGeom>
                    <a:noFill/>
                    <a:ln>
                      <a:noFill/>
                    </a:ln>
                  </pic:spPr>
                </pic:pic>
              </a:graphicData>
            </a:graphic>
          </wp:inline>
        </w:drawing>
      </w:r>
    </w:p>
    <w:p w14:paraId="1E686FC0" w14:textId="714B8816" w:rsidR="00923387" w:rsidRDefault="00923387" w:rsidP="00923387">
      <w:pPr>
        <w:pStyle w:val="Corpodetexto"/>
        <w:spacing w:before="120"/>
        <w:ind w:right="-7" w:firstLine="708"/>
        <w:jc w:val="center"/>
        <w:rPr>
          <w:rFonts w:ascii="Times New Roman" w:hAnsi="Times New Roman" w:cs="Times New Roman"/>
          <w:i/>
          <w:sz w:val="20"/>
          <w:szCs w:val="20"/>
          <w:lang w:val="pt-BR"/>
        </w:rPr>
      </w:pPr>
      <w:r w:rsidRPr="00923387">
        <w:rPr>
          <w:rFonts w:ascii="Times New Roman" w:hAnsi="Times New Roman" w:cs="Times New Roman"/>
          <w:i/>
          <w:sz w:val="20"/>
          <w:szCs w:val="20"/>
          <w:lang w:val="pt-BR"/>
        </w:rPr>
        <w:t>Figura 2: Furação do trilho e tala de junção</w:t>
      </w:r>
    </w:p>
    <w:p w14:paraId="79B0A5BC" w14:textId="600392E9" w:rsidR="00923387" w:rsidRDefault="00923387" w:rsidP="00923387">
      <w:pPr>
        <w:pStyle w:val="Corpodetexto"/>
        <w:spacing w:before="120"/>
        <w:ind w:right="-7" w:firstLine="708"/>
        <w:jc w:val="center"/>
        <w:rPr>
          <w:rFonts w:ascii="Times New Roman" w:hAnsi="Times New Roman" w:cs="Times New Roman"/>
          <w:lang w:val="pt-BR"/>
        </w:rPr>
      </w:pPr>
      <w:r w:rsidRPr="00D67C60">
        <w:rPr>
          <w:rFonts w:ascii="Times New Roman" w:hAnsi="Times New Roman"/>
          <w:b/>
          <w:noProof/>
          <w:lang w:val="pt-BR" w:eastAsia="pt-BR"/>
        </w:rPr>
        <w:drawing>
          <wp:inline distT="0" distB="0" distL="0" distR="0" wp14:anchorId="1E5E1E9D" wp14:editId="3F422E49">
            <wp:extent cx="4709160" cy="208032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47535" cy="2097278"/>
                    </a:xfrm>
                    <a:prstGeom prst="rect">
                      <a:avLst/>
                    </a:prstGeom>
                    <a:noFill/>
                    <a:ln>
                      <a:noFill/>
                    </a:ln>
                  </pic:spPr>
                </pic:pic>
              </a:graphicData>
            </a:graphic>
          </wp:inline>
        </w:drawing>
      </w:r>
    </w:p>
    <w:p w14:paraId="0427E351" w14:textId="68F67FC2" w:rsidR="00923387" w:rsidRDefault="00923387" w:rsidP="00923387">
      <w:pPr>
        <w:pStyle w:val="Corpodetexto"/>
        <w:spacing w:before="120"/>
        <w:ind w:right="-7" w:firstLine="708"/>
        <w:jc w:val="center"/>
        <w:rPr>
          <w:rFonts w:ascii="Times New Roman" w:hAnsi="Times New Roman" w:cs="Times New Roman"/>
          <w:i/>
          <w:sz w:val="20"/>
          <w:szCs w:val="20"/>
          <w:lang w:val="pt-BR"/>
        </w:rPr>
      </w:pPr>
      <w:r w:rsidRPr="00923387">
        <w:rPr>
          <w:rFonts w:ascii="Times New Roman" w:hAnsi="Times New Roman" w:cs="Times New Roman"/>
          <w:i/>
          <w:sz w:val="20"/>
          <w:szCs w:val="20"/>
          <w:lang w:val="pt-BR"/>
        </w:rPr>
        <w:t>Figura 3: Furação do trilho e tala de junção</w:t>
      </w:r>
    </w:p>
    <w:p w14:paraId="53901C21" w14:textId="78DFC1BD" w:rsidR="00923387" w:rsidRDefault="00923387" w:rsidP="00923387">
      <w:pPr>
        <w:pStyle w:val="Corpodetexto"/>
        <w:spacing w:before="120"/>
        <w:ind w:right="-7"/>
        <w:jc w:val="center"/>
        <w:rPr>
          <w:rFonts w:ascii="Times New Roman" w:hAnsi="Times New Roman" w:cs="Times New Roman"/>
          <w:lang w:val="pt-BR"/>
        </w:rPr>
      </w:pPr>
      <w:r w:rsidRPr="00D67C60">
        <w:rPr>
          <w:rFonts w:ascii="Times New Roman" w:hAnsi="Times New Roman"/>
          <w:b/>
          <w:noProof/>
          <w:lang w:val="pt-BR" w:eastAsia="pt-BR"/>
        </w:rPr>
        <w:drawing>
          <wp:inline distT="0" distB="0" distL="0" distR="0" wp14:anchorId="6183DE6A" wp14:editId="147779A0">
            <wp:extent cx="5486400" cy="1859280"/>
            <wp:effectExtent l="0" t="0" r="0" b="762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6400" cy="1859280"/>
                    </a:xfrm>
                    <a:prstGeom prst="rect">
                      <a:avLst/>
                    </a:prstGeom>
                    <a:noFill/>
                    <a:ln>
                      <a:noFill/>
                    </a:ln>
                  </pic:spPr>
                </pic:pic>
              </a:graphicData>
            </a:graphic>
          </wp:inline>
        </w:drawing>
      </w:r>
    </w:p>
    <w:p w14:paraId="3B187688" w14:textId="4E518958" w:rsidR="00923387" w:rsidRDefault="00923387" w:rsidP="00923387">
      <w:pPr>
        <w:pStyle w:val="Corpodetexto"/>
        <w:spacing w:before="120"/>
        <w:ind w:right="-7"/>
        <w:jc w:val="center"/>
        <w:rPr>
          <w:rFonts w:ascii="Times New Roman" w:hAnsi="Times New Roman" w:cs="Times New Roman"/>
          <w:i/>
          <w:sz w:val="20"/>
          <w:szCs w:val="20"/>
          <w:lang w:val="pt-BR"/>
        </w:rPr>
      </w:pPr>
      <w:r w:rsidRPr="00923387">
        <w:rPr>
          <w:rFonts w:ascii="Times New Roman" w:hAnsi="Times New Roman" w:cs="Times New Roman"/>
          <w:i/>
          <w:sz w:val="20"/>
          <w:szCs w:val="20"/>
          <w:lang w:val="pt-BR"/>
        </w:rPr>
        <w:t xml:space="preserve">Figura </w:t>
      </w:r>
      <w:r>
        <w:rPr>
          <w:rFonts w:ascii="Times New Roman" w:hAnsi="Times New Roman" w:cs="Times New Roman"/>
          <w:i/>
          <w:sz w:val="20"/>
          <w:szCs w:val="20"/>
          <w:lang w:val="pt-BR"/>
        </w:rPr>
        <w:t>4</w:t>
      </w:r>
      <w:r w:rsidRPr="00923387">
        <w:rPr>
          <w:rFonts w:ascii="Times New Roman" w:hAnsi="Times New Roman" w:cs="Times New Roman"/>
          <w:i/>
          <w:sz w:val="20"/>
          <w:szCs w:val="20"/>
          <w:lang w:val="pt-BR"/>
        </w:rPr>
        <w:t>: Furação do trilho e tala de junção</w:t>
      </w:r>
    </w:p>
    <w:p w14:paraId="290EC6B8" w14:textId="2749D1DF" w:rsidR="00923387" w:rsidRDefault="00923387" w:rsidP="00923387">
      <w:pPr>
        <w:pStyle w:val="Corpodetexto"/>
        <w:spacing w:before="120"/>
        <w:ind w:right="-7" w:firstLine="708"/>
        <w:jc w:val="both"/>
        <w:rPr>
          <w:rFonts w:ascii="Times New Roman" w:hAnsi="Times New Roman" w:cs="Times New Roman"/>
          <w:lang w:val="pt-BR"/>
        </w:rPr>
      </w:pPr>
      <w:r w:rsidRPr="00923387">
        <w:rPr>
          <w:rFonts w:ascii="Times New Roman" w:hAnsi="Times New Roman" w:cs="Times New Roman"/>
          <w:lang w:val="pt-BR"/>
        </w:rPr>
        <w:t>OBS 1: O número de furos (0, 2 ou 3) deve ser especificado pelo DNIT, inclusive se é em uma ou ambas as extremidades do trilho</w:t>
      </w:r>
      <w:r>
        <w:rPr>
          <w:rFonts w:ascii="Times New Roman" w:hAnsi="Times New Roman" w:cs="Times New Roman"/>
          <w:lang w:val="pt-BR"/>
        </w:rPr>
        <w:t>.</w:t>
      </w:r>
    </w:p>
    <w:p w14:paraId="56051FB8" w14:textId="29E1094E" w:rsidR="00923387" w:rsidRDefault="00923387" w:rsidP="00923387">
      <w:pPr>
        <w:pStyle w:val="Corpodetexto"/>
        <w:spacing w:before="120"/>
        <w:ind w:right="-7" w:firstLine="708"/>
        <w:jc w:val="both"/>
        <w:rPr>
          <w:rFonts w:ascii="Times New Roman" w:hAnsi="Times New Roman" w:cs="Times New Roman"/>
          <w:lang w:val="pt-BR"/>
        </w:rPr>
      </w:pPr>
      <w:r w:rsidRPr="00923387">
        <w:rPr>
          <w:rFonts w:ascii="Times New Roman" w:hAnsi="Times New Roman" w:cs="Times New Roman"/>
          <w:lang w:val="pt-BR"/>
        </w:rPr>
        <w:t>O perfil do trilho TR, os gabaritos e os calibres necessários aos controles de formas e dimensões, são fornecidos pelo fabricante e são submetidos à aceitação deste, em dois jogos, antes da fabricação, observadas as normas NRB 12387 (Gabarito Série ISO) e NRB 12388 (Gabarito Série Alternativa).</w:t>
      </w:r>
    </w:p>
    <w:p w14:paraId="392EC5F6" w14:textId="2497781C" w:rsidR="00923387" w:rsidRDefault="00923387" w:rsidP="00923387">
      <w:pPr>
        <w:pStyle w:val="Corpodetexto"/>
        <w:spacing w:before="120"/>
        <w:ind w:right="-7"/>
        <w:jc w:val="both"/>
        <w:rPr>
          <w:rFonts w:ascii="Times New Roman" w:hAnsi="Times New Roman" w:cs="Times New Roman"/>
          <w:b/>
          <w:lang w:val="pt-BR"/>
        </w:rPr>
      </w:pPr>
      <w:r w:rsidRPr="00923387">
        <w:rPr>
          <w:rFonts w:ascii="Times New Roman" w:hAnsi="Times New Roman" w:cs="Times New Roman"/>
          <w:b/>
          <w:lang w:val="pt-BR"/>
        </w:rPr>
        <w:t>Transporte e Estocagem</w:t>
      </w:r>
    </w:p>
    <w:p w14:paraId="61E78C08" w14:textId="65D40352" w:rsidR="00923387" w:rsidRDefault="00923387" w:rsidP="00923387">
      <w:pPr>
        <w:pStyle w:val="Corpodetexto"/>
        <w:spacing w:before="120"/>
        <w:ind w:right="-7"/>
        <w:jc w:val="both"/>
        <w:rPr>
          <w:rFonts w:ascii="Times New Roman" w:hAnsi="Times New Roman" w:cs="Times New Roman"/>
          <w:lang w:val="pt-BR"/>
        </w:rPr>
      </w:pPr>
      <w:r w:rsidRPr="00923387">
        <w:rPr>
          <w:rFonts w:ascii="Times New Roman" w:hAnsi="Times New Roman" w:cs="Times New Roman"/>
          <w:b/>
          <w:i/>
          <w:lang w:val="pt-BR"/>
        </w:rPr>
        <w:t>Carga e Descarga</w:t>
      </w:r>
    </w:p>
    <w:p w14:paraId="5B8FDBE3" w14:textId="77777777" w:rsidR="00923387" w:rsidRPr="00923387" w:rsidRDefault="00923387" w:rsidP="00923387">
      <w:pPr>
        <w:pStyle w:val="Corpodetexto"/>
        <w:spacing w:before="120"/>
        <w:ind w:right="-7" w:firstLine="708"/>
        <w:jc w:val="both"/>
        <w:rPr>
          <w:rFonts w:ascii="Times New Roman" w:hAnsi="Times New Roman" w:cs="Times New Roman"/>
          <w:lang w:val="pt-BR"/>
        </w:rPr>
      </w:pPr>
      <w:r w:rsidRPr="00923387">
        <w:rPr>
          <w:rFonts w:ascii="Times New Roman" w:hAnsi="Times New Roman" w:cs="Times New Roman"/>
          <w:lang w:val="pt-BR"/>
        </w:rPr>
        <w:lastRenderedPageBreak/>
        <w:t>A carga e descarga dos trilhos devem ser efetuadas através de equipamentos apropriados para suportarem o peso da carga e adaptados para a função a que se destinam.</w:t>
      </w:r>
    </w:p>
    <w:p w14:paraId="38F3753F" w14:textId="77777777" w:rsidR="00923387" w:rsidRPr="00923387" w:rsidRDefault="00923387" w:rsidP="00923387">
      <w:pPr>
        <w:pStyle w:val="Corpodetexto"/>
        <w:spacing w:before="120"/>
        <w:ind w:right="-7" w:firstLine="708"/>
        <w:jc w:val="both"/>
        <w:rPr>
          <w:rFonts w:ascii="Times New Roman" w:hAnsi="Times New Roman" w:cs="Times New Roman"/>
          <w:lang w:val="pt-BR"/>
        </w:rPr>
      </w:pPr>
      <w:r w:rsidRPr="00923387">
        <w:rPr>
          <w:rFonts w:ascii="Times New Roman" w:hAnsi="Times New Roman" w:cs="Times New Roman"/>
          <w:lang w:val="pt-BR"/>
        </w:rPr>
        <w:t>Para o içamento do trilho ou feixe (amarrado) de trilhos deve-se ter o cuidado para que os mesmos não sofram deformações.</w:t>
      </w:r>
    </w:p>
    <w:p w14:paraId="6EE5CD4C" w14:textId="77777777" w:rsidR="00923387" w:rsidRPr="00923387" w:rsidRDefault="00923387" w:rsidP="00923387">
      <w:pPr>
        <w:pStyle w:val="Corpodetexto"/>
        <w:spacing w:before="120"/>
        <w:ind w:right="-7" w:firstLine="708"/>
        <w:jc w:val="both"/>
        <w:rPr>
          <w:rFonts w:ascii="Times New Roman" w:hAnsi="Times New Roman" w:cs="Times New Roman"/>
          <w:lang w:val="pt-BR"/>
        </w:rPr>
      </w:pPr>
      <w:r w:rsidRPr="00923387">
        <w:rPr>
          <w:rFonts w:ascii="Times New Roman" w:hAnsi="Times New Roman" w:cs="Times New Roman"/>
          <w:lang w:val="pt-BR"/>
        </w:rPr>
        <w:t>A responsabilidade pela carga e descarga e empilhamento do material é exclusiva do transportador, cabendo ao responsável pelo almoxarifado do DNIT a conferência pelas quantidades entregues e verificação da existência de possíveis danos ocorridos durante a carga, transporte e/ou descarga.</w:t>
      </w:r>
    </w:p>
    <w:p w14:paraId="11904B0A" w14:textId="6F66FA5C" w:rsidR="00923387" w:rsidRDefault="00923387" w:rsidP="00923387">
      <w:pPr>
        <w:pStyle w:val="Corpodetexto"/>
        <w:spacing w:before="120"/>
        <w:ind w:right="-7" w:firstLine="708"/>
        <w:jc w:val="both"/>
        <w:rPr>
          <w:rFonts w:ascii="Times New Roman" w:hAnsi="Times New Roman" w:cs="Times New Roman"/>
          <w:lang w:val="pt-BR"/>
        </w:rPr>
      </w:pPr>
      <w:r w:rsidRPr="00923387">
        <w:rPr>
          <w:rFonts w:ascii="Times New Roman" w:hAnsi="Times New Roman" w:cs="Times New Roman"/>
          <w:lang w:val="pt-BR"/>
        </w:rPr>
        <w:t>Na ocorrência de danos no material, este pode ser recusado pelo responsável pelo recebimento, lavrando no ato um Termo de Não Recebimento de Material, onde será discriminado a quantidade e motivo do não aceite</w:t>
      </w:r>
      <w:r>
        <w:rPr>
          <w:rFonts w:ascii="Times New Roman" w:hAnsi="Times New Roman" w:cs="Times New Roman"/>
          <w:lang w:val="pt-BR"/>
        </w:rPr>
        <w:t>.</w:t>
      </w:r>
    </w:p>
    <w:p w14:paraId="5C9F97A7" w14:textId="62088502" w:rsidR="00923387" w:rsidRDefault="00923387" w:rsidP="00923387">
      <w:pPr>
        <w:pStyle w:val="Corpodetexto"/>
        <w:spacing w:before="120"/>
        <w:ind w:right="-7" w:firstLine="708"/>
        <w:jc w:val="both"/>
        <w:rPr>
          <w:rFonts w:ascii="Times New Roman" w:hAnsi="Times New Roman" w:cs="Times New Roman"/>
          <w:lang w:val="pt-BR"/>
        </w:rPr>
      </w:pPr>
      <w:r>
        <w:rPr>
          <w:rFonts w:ascii="Times New Roman" w:hAnsi="Times New Roman" w:cs="Times New Roman"/>
          <w:b/>
          <w:i/>
          <w:lang w:val="pt-BR"/>
        </w:rPr>
        <w:t>Estocagem</w:t>
      </w:r>
    </w:p>
    <w:p w14:paraId="5743E79F" w14:textId="77777777" w:rsidR="00923387" w:rsidRPr="00923387" w:rsidRDefault="00923387" w:rsidP="00923387">
      <w:pPr>
        <w:pStyle w:val="Corpodetexto"/>
        <w:spacing w:before="120"/>
        <w:ind w:right="-7" w:firstLine="708"/>
        <w:jc w:val="both"/>
        <w:rPr>
          <w:rFonts w:ascii="Times New Roman" w:hAnsi="Times New Roman" w:cs="Times New Roman"/>
          <w:lang w:val="pt-BR"/>
        </w:rPr>
      </w:pPr>
      <w:r w:rsidRPr="00923387">
        <w:rPr>
          <w:rFonts w:ascii="Times New Roman" w:hAnsi="Times New Roman" w:cs="Times New Roman"/>
          <w:lang w:val="pt-BR"/>
        </w:rPr>
        <w:t>A área para estocagem deve ser totalmente limpa (sem vegetação), plana e ampla o suficientemente grande para permitir a movimentação livre dos equipamentos e empilhamento dos trilhos.</w:t>
      </w:r>
    </w:p>
    <w:p w14:paraId="6319B658" w14:textId="77777777" w:rsidR="00923387" w:rsidRPr="00923387" w:rsidRDefault="00923387" w:rsidP="00923387">
      <w:pPr>
        <w:pStyle w:val="Corpodetexto"/>
        <w:spacing w:before="120"/>
        <w:ind w:right="-7" w:firstLine="708"/>
        <w:jc w:val="both"/>
        <w:rPr>
          <w:rFonts w:ascii="Times New Roman" w:hAnsi="Times New Roman" w:cs="Times New Roman"/>
          <w:lang w:val="pt-BR"/>
        </w:rPr>
      </w:pPr>
      <w:r w:rsidRPr="00923387">
        <w:rPr>
          <w:rFonts w:ascii="Times New Roman" w:hAnsi="Times New Roman" w:cs="Times New Roman"/>
          <w:lang w:val="pt-BR"/>
        </w:rPr>
        <w:t>É importante que o responsável pelo almoxarifado conheça bem a área de estocagem para que este possa orientar o transportador quanto aos acessos e locais de empilhamento dos trilhos.</w:t>
      </w:r>
    </w:p>
    <w:p w14:paraId="7BE37936" w14:textId="393938DB" w:rsidR="00923387" w:rsidRDefault="00923387" w:rsidP="00923387">
      <w:pPr>
        <w:pStyle w:val="Corpodetexto"/>
        <w:spacing w:before="120"/>
        <w:ind w:right="-7" w:firstLine="708"/>
        <w:jc w:val="both"/>
        <w:rPr>
          <w:rFonts w:ascii="Times New Roman" w:hAnsi="Times New Roman" w:cs="Times New Roman"/>
          <w:lang w:val="pt-BR"/>
        </w:rPr>
      </w:pPr>
      <w:r w:rsidRPr="00923387">
        <w:rPr>
          <w:rFonts w:ascii="Times New Roman" w:hAnsi="Times New Roman" w:cs="Times New Roman"/>
          <w:lang w:val="pt-BR"/>
        </w:rPr>
        <w:t>Os trilhos deverão ser empilhados e apoiados em berços de madeira em espaçamento suficiente para que não sofram deformações. Os berços de madeira podem ser feitos de ‘provoque recalques que podem ocasionar deformações e contato do trilho com o solo</w:t>
      </w:r>
      <w:r>
        <w:rPr>
          <w:rFonts w:ascii="Times New Roman" w:hAnsi="Times New Roman" w:cs="Times New Roman"/>
          <w:lang w:val="pt-BR"/>
        </w:rPr>
        <w:t>.</w:t>
      </w:r>
    </w:p>
    <w:p w14:paraId="6346F35C" w14:textId="33F30D67" w:rsidR="00AC10CD" w:rsidRDefault="00AC10CD" w:rsidP="00923387">
      <w:pPr>
        <w:pStyle w:val="Corpodetexto"/>
        <w:spacing w:before="120"/>
        <w:ind w:right="-7" w:firstLine="708"/>
        <w:jc w:val="both"/>
        <w:rPr>
          <w:rFonts w:ascii="Times New Roman" w:hAnsi="Times New Roman" w:cs="Times New Roman"/>
          <w:lang w:val="pt-BR"/>
        </w:rPr>
      </w:pPr>
    </w:p>
    <w:p w14:paraId="0E56015C" w14:textId="77777777" w:rsidR="00AC10CD" w:rsidRDefault="00AC10CD" w:rsidP="00923387">
      <w:pPr>
        <w:pStyle w:val="Corpodetexto"/>
        <w:spacing w:before="120"/>
        <w:ind w:right="-7" w:firstLine="708"/>
        <w:jc w:val="both"/>
        <w:rPr>
          <w:rFonts w:ascii="Times New Roman" w:hAnsi="Times New Roman" w:cs="Times New Roman"/>
          <w:lang w:val="pt-BR"/>
        </w:rPr>
      </w:pPr>
    </w:p>
    <w:p w14:paraId="6C5397A8" w14:textId="739FA327" w:rsidR="00923387" w:rsidRDefault="00923387" w:rsidP="00923387">
      <w:pPr>
        <w:pStyle w:val="Corpodetexto"/>
        <w:spacing w:before="120"/>
        <w:ind w:right="-7"/>
        <w:jc w:val="both"/>
        <w:rPr>
          <w:rFonts w:ascii="Times New Roman" w:hAnsi="Times New Roman" w:cs="Times New Roman"/>
          <w:lang w:val="pt-BR"/>
        </w:rPr>
      </w:pPr>
    </w:p>
    <w:p w14:paraId="15D36D5E" w14:textId="36C96CFF" w:rsidR="001D491A" w:rsidRPr="001D491A" w:rsidRDefault="001D491A" w:rsidP="001D491A">
      <w:pPr>
        <w:pStyle w:val="Corpodetexto"/>
        <w:spacing w:before="120"/>
        <w:ind w:right="-7"/>
        <w:jc w:val="both"/>
        <w:rPr>
          <w:rFonts w:ascii="Times New Roman" w:hAnsi="Times New Roman" w:cs="Times New Roman"/>
          <w:b/>
          <w:lang w:val="pt-BR"/>
        </w:rPr>
      </w:pPr>
      <w:r w:rsidRPr="001D491A">
        <w:rPr>
          <w:rFonts w:ascii="Times New Roman" w:hAnsi="Times New Roman" w:cs="Times New Roman"/>
          <w:b/>
          <w:lang w:val="pt-BR"/>
        </w:rPr>
        <w:t>SERVIÇOS A SEREM EXECUTADOS</w:t>
      </w:r>
      <w:r>
        <w:rPr>
          <w:rFonts w:ascii="Times New Roman" w:hAnsi="Times New Roman" w:cs="Times New Roman"/>
          <w:b/>
          <w:lang w:val="pt-BR"/>
        </w:rPr>
        <w:t xml:space="preserve"> (PONTES DE MADEIRA)</w:t>
      </w:r>
    </w:p>
    <w:p w14:paraId="6B175E20" w14:textId="77777777" w:rsidR="001D491A" w:rsidRPr="001D491A" w:rsidRDefault="001D491A" w:rsidP="001D491A">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Para a construção da Ponte em questão, serão desenvolvidos os seguintes serviços agrupados como:</w:t>
      </w:r>
      <w:r w:rsidRPr="001D491A">
        <w:rPr>
          <w:rFonts w:ascii="Times New Roman" w:hAnsi="Times New Roman" w:cs="Times New Roman"/>
          <w:lang w:val="pt-BR"/>
        </w:rPr>
        <w:tab/>
      </w:r>
    </w:p>
    <w:p w14:paraId="7A82ED8E" w14:textId="77777777" w:rsidR="001D491A" w:rsidRPr="001D491A" w:rsidRDefault="001D491A" w:rsidP="001D491A">
      <w:pPr>
        <w:pStyle w:val="Corpodetexto"/>
        <w:spacing w:before="120"/>
        <w:ind w:right="-7"/>
        <w:jc w:val="both"/>
        <w:rPr>
          <w:rFonts w:ascii="Times New Roman" w:hAnsi="Times New Roman" w:cs="Times New Roman"/>
          <w:lang w:val="pt-BR"/>
        </w:rPr>
      </w:pPr>
      <w:r w:rsidRPr="001D491A">
        <w:rPr>
          <w:rFonts w:ascii="Times New Roman" w:hAnsi="Times New Roman" w:cs="Times New Roman"/>
          <w:lang w:val="pt-BR"/>
        </w:rPr>
        <w:t>- Obras de Artes Especiais.</w:t>
      </w:r>
    </w:p>
    <w:p w14:paraId="0BE04B36" w14:textId="77777777" w:rsidR="001D491A" w:rsidRPr="001D491A" w:rsidRDefault="001D491A" w:rsidP="001D491A">
      <w:pPr>
        <w:pStyle w:val="Corpodetexto"/>
        <w:spacing w:before="120"/>
        <w:ind w:right="-7"/>
        <w:jc w:val="both"/>
        <w:rPr>
          <w:rFonts w:ascii="Times New Roman" w:hAnsi="Times New Roman" w:cs="Times New Roman"/>
          <w:b/>
          <w:lang w:val="pt-BR"/>
        </w:rPr>
      </w:pPr>
      <w:r w:rsidRPr="001D491A">
        <w:rPr>
          <w:rFonts w:ascii="Times New Roman" w:hAnsi="Times New Roman" w:cs="Times New Roman"/>
          <w:b/>
          <w:lang w:val="pt-BR"/>
        </w:rPr>
        <w:t>DETALHAMENTOS DOS SERVIÇOS A SEREM EXECUTADOS</w:t>
      </w:r>
    </w:p>
    <w:p w14:paraId="36B21C60" w14:textId="77777777" w:rsidR="001D491A" w:rsidRPr="001D491A" w:rsidRDefault="001D491A" w:rsidP="001D491A">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Os serviços a serem executados são:</w:t>
      </w:r>
    </w:p>
    <w:p w14:paraId="25493979" w14:textId="77777777" w:rsidR="001D491A" w:rsidRDefault="001D491A" w:rsidP="001D491A">
      <w:pPr>
        <w:pStyle w:val="Corpodetexto"/>
        <w:spacing w:before="120"/>
        <w:ind w:right="-7"/>
        <w:jc w:val="both"/>
        <w:rPr>
          <w:rFonts w:ascii="Times New Roman" w:hAnsi="Times New Roman" w:cs="Times New Roman"/>
          <w:b/>
          <w:lang w:val="pt-BR"/>
        </w:rPr>
      </w:pPr>
      <w:r w:rsidRPr="001D491A">
        <w:rPr>
          <w:rFonts w:ascii="Times New Roman" w:hAnsi="Times New Roman" w:cs="Times New Roman"/>
          <w:b/>
          <w:lang w:val="pt-BR"/>
        </w:rPr>
        <w:t>Construção de Ponte de Madeira</w:t>
      </w:r>
      <w:r w:rsidRPr="001D491A">
        <w:rPr>
          <w:rFonts w:ascii="Times New Roman" w:hAnsi="Times New Roman" w:cs="Times New Roman"/>
          <w:lang w:val="pt-BR"/>
        </w:rPr>
        <w:t xml:space="preserve"> </w:t>
      </w:r>
      <w:r w:rsidRPr="001D491A">
        <w:rPr>
          <w:rFonts w:ascii="Times New Roman" w:hAnsi="Times New Roman" w:cs="Times New Roman"/>
          <w:b/>
          <w:lang w:val="pt-BR"/>
        </w:rPr>
        <w:t>em Vigamento Simples com Fundação em Estacas</w:t>
      </w:r>
    </w:p>
    <w:p w14:paraId="54171F0A" w14:textId="667EDB12" w:rsidR="001D491A" w:rsidRPr="001D491A" w:rsidRDefault="001D491A" w:rsidP="001D491A">
      <w:pPr>
        <w:pStyle w:val="Corpodetexto"/>
        <w:spacing w:before="120"/>
        <w:ind w:right="-7" w:firstLine="708"/>
        <w:jc w:val="both"/>
        <w:rPr>
          <w:rFonts w:ascii="Times New Roman" w:hAnsi="Times New Roman" w:cs="Times New Roman"/>
          <w:b/>
          <w:lang w:val="pt-BR"/>
        </w:rPr>
      </w:pPr>
      <w:r>
        <w:rPr>
          <w:rFonts w:ascii="Times New Roman" w:hAnsi="Times New Roman" w:cs="Times New Roman"/>
          <w:lang w:val="pt-BR"/>
        </w:rPr>
        <w:t>C</w:t>
      </w:r>
      <w:r w:rsidRPr="001D491A">
        <w:rPr>
          <w:rFonts w:ascii="Times New Roman" w:hAnsi="Times New Roman" w:cs="Times New Roman"/>
          <w:lang w:val="pt-BR"/>
        </w:rPr>
        <w:t>onsiste na cravação dos jogos de esteios (estacas) de madeira em solo, sem a presença de rocha, com a finalidade de absorver os esforços verticais e horizontais provenientes dos esteios da ponte de madeira. Serviços estes que requer empregar madeira de lei, devendo utilizar madeiras em excelentes condições, deverá haver o consentimento por parte da Fiscalização e o seu devido acompanhamento, para a verificação da qualidade da madeira, pois, existem várias madeiras que possuem resistência e durabilidade no contato com o solo e também com a água, podendo ser utilizadas várias madeiras para cravação em solo.</w:t>
      </w:r>
    </w:p>
    <w:p w14:paraId="6ACC00E7" w14:textId="391A1FC9" w:rsidR="001D491A" w:rsidRDefault="001D491A" w:rsidP="001D491A">
      <w:pPr>
        <w:pStyle w:val="Corpodetexto"/>
        <w:spacing w:before="120"/>
        <w:ind w:right="-7"/>
        <w:jc w:val="both"/>
        <w:rPr>
          <w:rFonts w:ascii="Times New Roman" w:hAnsi="Times New Roman" w:cs="Times New Roman"/>
          <w:b/>
          <w:i/>
          <w:lang w:val="pt-BR"/>
        </w:rPr>
      </w:pPr>
      <w:r>
        <w:rPr>
          <w:rFonts w:ascii="Times New Roman" w:hAnsi="Times New Roman" w:cs="Times New Roman"/>
          <w:b/>
          <w:i/>
          <w:lang w:val="pt-BR"/>
        </w:rPr>
        <w:t xml:space="preserve">- </w:t>
      </w:r>
      <w:r w:rsidRPr="001D491A">
        <w:rPr>
          <w:rFonts w:ascii="Times New Roman" w:hAnsi="Times New Roman" w:cs="Times New Roman"/>
          <w:b/>
          <w:i/>
          <w:lang w:val="pt-BR"/>
        </w:rPr>
        <w:t>Esteios (Estacas)</w:t>
      </w:r>
    </w:p>
    <w:p w14:paraId="160E9F8C" w14:textId="7FC95634" w:rsidR="001D491A" w:rsidRDefault="001D491A" w:rsidP="001D491A">
      <w:pPr>
        <w:pStyle w:val="Corpodetexto"/>
        <w:spacing w:before="120"/>
        <w:ind w:right="-7" w:firstLine="708"/>
        <w:jc w:val="both"/>
        <w:rPr>
          <w:rFonts w:ascii="Times New Roman" w:hAnsi="Times New Roman" w:cs="Times New Roman"/>
          <w:lang w:val="pt-BR"/>
        </w:rPr>
      </w:pPr>
      <w:r>
        <w:rPr>
          <w:rFonts w:ascii="Times New Roman" w:hAnsi="Times New Roman" w:cs="Times New Roman"/>
          <w:lang w:val="pt-BR"/>
        </w:rPr>
        <w:t>O</w:t>
      </w:r>
      <w:r w:rsidRPr="001D491A">
        <w:rPr>
          <w:rFonts w:ascii="Times New Roman" w:hAnsi="Times New Roman" w:cs="Times New Roman"/>
          <w:lang w:val="pt-BR"/>
        </w:rPr>
        <w:t xml:space="preserve">bedecerão às mesmas características técnicas e físicas para todas as peças a serem </w:t>
      </w:r>
      <w:r w:rsidRPr="001D491A">
        <w:rPr>
          <w:rFonts w:ascii="Times New Roman" w:hAnsi="Times New Roman" w:cs="Times New Roman"/>
          <w:lang w:val="pt-BR"/>
        </w:rPr>
        <w:lastRenderedPageBreak/>
        <w:t xml:space="preserve">utilizadas na construção, tendo seu comprimento médio de </w:t>
      </w:r>
      <w:r>
        <w:rPr>
          <w:rFonts w:ascii="Times New Roman" w:hAnsi="Times New Roman" w:cs="Times New Roman"/>
          <w:lang w:val="pt-BR"/>
        </w:rPr>
        <w:t>12</w:t>
      </w:r>
      <w:r w:rsidRPr="001D491A">
        <w:rPr>
          <w:rFonts w:ascii="Times New Roman" w:hAnsi="Times New Roman" w:cs="Times New Roman"/>
          <w:lang w:val="pt-BR"/>
        </w:rPr>
        <w:t>,00 metros</w:t>
      </w:r>
      <w:r w:rsidR="00773E73">
        <w:rPr>
          <w:rFonts w:ascii="Times New Roman" w:hAnsi="Times New Roman" w:cs="Times New Roman"/>
          <w:lang w:val="pt-BR"/>
        </w:rPr>
        <w:t xml:space="preserve"> (6,00m + 6,00m)</w:t>
      </w:r>
      <w:r w:rsidRPr="001D491A">
        <w:rPr>
          <w:rFonts w:ascii="Times New Roman" w:hAnsi="Times New Roman" w:cs="Times New Roman"/>
          <w:lang w:val="pt-BR"/>
        </w:rPr>
        <w:t xml:space="preserve"> - seção retangular</w:t>
      </w:r>
      <w:r>
        <w:rPr>
          <w:rFonts w:ascii="Times New Roman" w:hAnsi="Times New Roman" w:cs="Times New Roman"/>
          <w:lang w:val="pt-BR"/>
        </w:rPr>
        <w:t xml:space="preserve"> 30 x 30</w:t>
      </w:r>
      <w:r w:rsidRPr="001D491A">
        <w:rPr>
          <w:rFonts w:ascii="Times New Roman" w:hAnsi="Times New Roman" w:cs="Times New Roman"/>
          <w:lang w:val="pt-BR"/>
        </w:rPr>
        <w:t xml:space="preserve"> (conforme projeto), tendo como função de absorver as cargas distribuídas pelas longarinas, balancim e transversinas</w:t>
      </w:r>
      <w:r w:rsidR="00E2445B">
        <w:rPr>
          <w:rFonts w:ascii="Times New Roman" w:hAnsi="Times New Roman" w:cs="Times New Roman"/>
          <w:lang w:val="pt-BR"/>
        </w:rPr>
        <w:t>.</w:t>
      </w:r>
    </w:p>
    <w:p w14:paraId="69FD171A" w14:textId="36148F78" w:rsidR="00773E73" w:rsidRDefault="00773E73" w:rsidP="001D491A">
      <w:pPr>
        <w:pStyle w:val="Corpodetexto"/>
        <w:spacing w:before="120"/>
        <w:ind w:right="-7" w:firstLine="708"/>
        <w:jc w:val="both"/>
        <w:rPr>
          <w:rFonts w:ascii="Times New Roman" w:hAnsi="Times New Roman" w:cs="Times New Roman"/>
          <w:lang w:val="pt-BR"/>
        </w:rPr>
      </w:pPr>
      <w:r>
        <w:rPr>
          <w:rFonts w:ascii="Times New Roman" w:hAnsi="Times New Roman" w:cs="Times New Roman"/>
          <w:lang w:val="pt-BR"/>
        </w:rPr>
        <w:t>A cravação será executada através do Bate-estaca de gravidade, com utilização de gerador de energia para suporte dos equipamentos.</w:t>
      </w:r>
    </w:p>
    <w:p w14:paraId="2007C851" w14:textId="1C3EA077" w:rsidR="00E2445B" w:rsidRPr="001D491A" w:rsidRDefault="00E2445B" w:rsidP="001D491A">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serviços são medidos em </w:t>
      </w:r>
      <w:r>
        <w:rPr>
          <w:rFonts w:ascii="Times New Roman" w:hAnsi="Times New Roman" w:cs="Times New Roman"/>
          <w:lang w:val="pt-BR"/>
        </w:rPr>
        <w:t xml:space="preserve">metros lineares </w:t>
      </w:r>
      <w:r w:rsidRPr="001D491A">
        <w:rPr>
          <w:rFonts w:ascii="Times New Roman" w:hAnsi="Times New Roman" w:cs="Times New Roman"/>
          <w:lang w:val="pt-BR"/>
        </w:rPr>
        <w:t>(m</w:t>
      </w:r>
      <w:r>
        <w:rPr>
          <w:rFonts w:ascii="Times New Roman" w:hAnsi="Times New Roman" w:cs="Times New Roman"/>
          <w:lang w:val="pt-BR"/>
        </w:rPr>
        <w:t>)</w:t>
      </w:r>
      <w:r w:rsidRPr="001D491A">
        <w:rPr>
          <w:rFonts w:ascii="Times New Roman" w:hAnsi="Times New Roman" w:cs="Times New Roman"/>
          <w:lang w:val="pt-BR"/>
        </w:rPr>
        <w:t xml:space="preserve"> e </w:t>
      </w:r>
      <w:r>
        <w:rPr>
          <w:rFonts w:ascii="Times New Roman" w:hAnsi="Times New Roman" w:cs="Times New Roman"/>
          <w:lang w:val="pt-BR"/>
        </w:rPr>
        <w:t>deverão ser</w:t>
      </w:r>
      <w:r w:rsidRPr="001D491A">
        <w:rPr>
          <w:rFonts w:ascii="Times New Roman" w:hAnsi="Times New Roman" w:cs="Times New Roman"/>
          <w:lang w:val="pt-BR"/>
        </w:rPr>
        <w:t xml:space="preserve"> utilizadas madeiras em excelentes condições</w:t>
      </w:r>
      <w:r>
        <w:rPr>
          <w:rFonts w:ascii="Times New Roman" w:hAnsi="Times New Roman" w:cs="Times New Roman"/>
          <w:lang w:val="pt-BR"/>
        </w:rPr>
        <w:t>.</w:t>
      </w:r>
    </w:p>
    <w:p w14:paraId="792FF36C" w14:textId="77777777" w:rsidR="001D491A" w:rsidRDefault="001D491A" w:rsidP="001D491A">
      <w:pPr>
        <w:pStyle w:val="Corpodetexto"/>
        <w:spacing w:before="120"/>
        <w:ind w:right="-7"/>
        <w:jc w:val="both"/>
        <w:rPr>
          <w:rFonts w:ascii="Times New Roman" w:hAnsi="Times New Roman" w:cs="Times New Roman"/>
          <w:lang w:val="pt-BR"/>
        </w:rPr>
      </w:pPr>
      <w:r>
        <w:rPr>
          <w:rFonts w:ascii="Times New Roman" w:hAnsi="Times New Roman" w:cs="Times New Roman"/>
          <w:b/>
          <w:i/>
          <w:lang w:val="pt-BR"/>
        </w:rPr>
        <w:t xml:space="preserve">- </w:t>
      </w:r>
      <w:r w:rsidRPr="001D491A">
        <w:rPr>
          <w:rFonts w:ascii="Times New Roman" w:hAnsi="Times New Roman" w:cs="Times New Roman"/>
          <w:b/>
          <w:i/>
          <w:lang w:val="pt-BR"/>
        </w:rPr>
        <w:t>Transversina</w:t>
      </w:r>
    </w:p>
    <w:p w14:paraId="249BCE67" w14:textId="77777777" w:rsidR="001D491A" w:rsidRDefault="001D491A" w:rsidP="001D491A">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As vigas transversinas apoiam-se sobre os pilares, exceto a transversina central, que é concentrada nas longarinas e suas especificações são as seguintes: </w:t>
      </w:r>
    </w:p>
    <w:p w14:paraId="4A0B7A54" w14:textId="24A5B005" w:rsidR="001D491A" w:rsidRDefault="001D491A" w:rsidP="001D491A">
      <w:pPr>
        <w:pStyle w:val="Corpodetexto"/>
        <w:spacing w:before="120"/>
        <w:ind w:right="-7" w:firstLine="708"/>
        <w:jc w:val="both"/>
        <w:rPr>
          <w:rFonts w:ascii="Times New Roman" w:hAnsi="Times New Roman" w:cs="Times New Roman"/>
          <w:lang w:val="pt-BR"/>
        </w:rPr>
      </w:pPr>
      <w:r>
        <w:rPr>
          <w:rFonts w:ascii="Times New Roman" w:hAnsi="Times New Roman" w:cs="Times New Roman"/>
          <w:lang w:val="pt-BR"/>
        </w:rPr>
        <w:t>C</w:t>
      </w:r>
      <w:r w:rsidRPr="001D491A">
        <w:rPr>
          <w:rFonts w:ascii="Times New Roman" w:hAnsi="Times New Roman" w:cs="Times New Roman"/>
          <w:lang w:val="pt-BR"/>
        </w:rPr>
        <w:t xml:space="preserve">omprimento = </w:t>
      </w:r>
      <w:r>
        <w:rPr>
          <w:rFonts w:ascii="Times New Roman" w:hAnsi="Times New Roman" w:cs="Times New Roman"/>
          <w:lang w:val="pt-BR"/>
        </w:rPr>
        <w:t>Largura da ponte e</w:t>
      </w:r>
      <w:r w:rsidRPr="001D491A">
        <w:rPr>
          <w:rFonts w:ascii="Times New Roman" w:hAnsi="Times New Roman" w:cs="Times New Roman"/>
          <w:lang w:val="pt-BR"/>
        </w:rPr>
        <w:t xml:space="preserve"> </w:t>
      </w:r>
      <w:r>
        <w:rPr>
          <w:rFonts w:ascii="Times New Roman" w:hAnsi="Times New Roman" w:cs="Times New Roman"/>
          <w:lang w:val="pt-BR"/>
        </w:rPr>
        <w:t>S</w:t>
      </w:r>
      <w:r w:rsidRPr="001D491A">
        <w:rPr>
          <w:rFonts w:ascii="Times New Roman" w:hAnsi="Times New Roman" w:cs="Times New Roman"/>
          <w:lang w:val="pt-BR"/>
        </w:rPr>
        <w:t>eção quadrada = 30 x 30 cm.</w:t>
      </w:r>
    </w:p>
    <w:p w14:paraId="035E7235" w14:textId="183DF670" w:rsidR="00E2445B" w:rsidRPr="001D491A" w:rsidRDefault="00E2445B" w:rsidP="00E2445B">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serviços são medidos em </w:t>
      </w:r>
      <w:r>
        <w:rPr>
          <w:rFonts w:ascii="Times New Roman" w:hAnsi="Times New Roman" w:cs="Times New Roman"/>
          <w:lang w:val="pt-BR"/>
        </w:rPr>
        <w:t xml:space="preserve">metros lineares </w:t>
      </w:r>
      <w:r w:rsidRPr="001D491A">
        <w:rPr>
          <w:rFonts w:ascii="Times New Roman" w:hAnsi="Times New Roman" w:cs="Times New Roman"/>
          <w:lang w:val="pt-BR"/>
        </w:rPr>
        <w:t>(m</w:t>
      </w:r>
      <w:r>
        <w:rPr>
          <w:rFonts w:ascii="Times New Roman" w:hAnsi="Times New Roman" w:cs="Times New Roman"/>
          <w:lang w:val="pt-BR"/>
        </w:rPr>
        <w:t>)</w:t>
      </w:r>
      <w:r w:rsidRPr="001D491A">
        <w:rPr>
          <w:rFonts w:ascii="Times New Roman" w:hAnsi="Times New Roman" w:cs="Times New Roman"/>
          <w:lang w:val="pt-BR"/>
        </w:rPr>
        <w:t xml:space="preserve"> e </w:t>
      </w:r>
      <w:r>
        <w:rPr>
          <w:rFonts w:ascii="Times New Roman" w:hAnsi="Times New Roman" w:cs="Times New Roman"/>
          <w:lang w:val="pt-BR"/>
        </w:rPr>
        <w:t>deverão ser</w:t>
      </w:r>
      <w:r w:rsidRPr="001D491A">
        <w:rPr>
          <w:rFonts w:ascii="Times New Roman" w:hAnsi="Times New Roman" w:cs="Times New Roman"/>
          <w:lang w:val="pt-BR"/>
        </w:rPr>
        <w:t xml:space="preserve"> utilizadas madeiras em excelentes condições</w:t>
      </w:r>
      <w:r>
        <w:rPr>
          <w:rFonts w:ascii="Times New Roman" w:hAnsi="Times New Roman" w:cs="Times New Roman"/>
          <w:lang w:val="pt-BR"/>
        </w:rPr>
        <w:t>.</w:t>
      </w:r>
    </w:p>
    <w:p w14:paraId="0FD74444" w14:textId="77777777" w:rsidR="001D491A" w:rsidRDefault="001D491A" w:rsidP="001D491A">
      <w:pPr>
        <w:pStyle w:val="Corpodetexto"/>
        <w:spacing w:before="120"/>
        <w:ind w:right="-7"/>
        <w:jc w:val="both"/>
        <w:rPr>
          <w:rFonts w:ascii="Times New Roman" w:hAnsi="Times New Roman" w:cs="Times New Roman"/>
          <w:b/>
          <w:i/>
          <w:lang w:val="pt-BR"/>
        </w:rPr>
      </w:pPr>
      <w:r>
        <w:rPr>
          <w:rFonts w:ascii="Times New Roman" w:hAnsi="Times New Roman" w:cs="Times New Roman"/>
          <w:b/>
          <w:i/>
          <w:lang w:val="pt-BR"/>
        </w:rPr>
        <w:t xml:space="preserve">- </w:t>
      </w:r>
      <w:r w:rsidRPr="001D491A">
        <w:rPr>
          <w:rFonts w:ascii="Times New Roman" w:hAnsi="Times New Roman" w:cs="Times New Roman"/>
          <w:b/>
          <w:i/>
          <w:lang w:val="pt-BR"/>
        </w:rPr>
        <w:t>Balancim</w:t>
      </w:r>
    </w:p>
    <w:p w14:paraId="3560B265" w14:textId="464E3375" w:rsidR="001D491A" w:rsidRDefault="001D491A" w:rsidP="001D491A">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Obedecerão às mesmas características técnicas para todas as peças a serem utilizadas na construção, tendo seu comprimento em 2,00 m </w:t>
      </w:r>
      <w:r>
        <w:rPr>
          <w:rFonts w:ascii="Times New Roman" w:hAnsi="Times New Roman" w:cs="Times New Roman"/>
          <w:lang w:val="pt-BR"/>
        </w:rPr>
        <w:t>(</w:t>
      </w:r>
      <w:r w:rsidRPr="001D491A">
        <w:rPr>
          <w:rFonts w:ascii="Times New Roman" w:hAnsi="Times New Roman" w:cs="Times New Roman"/>
          <w:lang w:val="pt-BR"/>
        </w:rPr>
        <w:t>seção quadrada</w:t>
      </w:r>
      <w:r>
        <w:rPr>
          <w:rFonts w:ascii="Times New Roman" w:hAnsi="Times New Roman" w:cs="Times New Roman"/>
          <w:lang w:val="pt-BR"/>
        </w:rPr>
        <w:t>)</w:t>
      </w:r>
      <w:r w:rsidRPr="001D491A">
        <w:rPr>
          <w:rFonts w:ascii="Times New Roman" w:hAnsi="Times New Roman" w:cs="Times New Roman"/>
          <w:lang w:val="pt-BR"/>
        </w:rPr>
        <w:t>, com</w:t>
      </w:r>
      <w:r>
        <w:rPr>
          <w:rFonts w:ascii="Times New Roman" w:hAnsi="Times New Roman" w:cs="Times New Roman"/>
          <w:lang w:val="pt-BR"/>
        </w:rPr>
        <w:t xml:space="preserve"> a</w:t>
      </w:r>
      <w:r w:rsidRPr="001D491A">
        <w:rPr>
          <w:rFonts w:ascii="Times New Roman" w:hAnsi="Times New Roman" w:cs="Times New Roman"/>
          <w:lang w:val="pt-BR"/>
        </w:rPr>
        <w:t xml:space="preserve"> função de receber </w:t>
      </w:r>
      <w:r>
        <w:rPr>
          <w:rFonts w:ascii="Times New Roman" w:hAnsi="Times New Roman" w:cs="Times New Roman"/>
          <w:lang w:val="pt-BR"/>
        </w:rPr>
        <w:t>as</w:t>
      </w:r>
      <w:r w:rsidRPr="001D491A">
        <w:rPr>
          <w:rFonts w:ascii="Times New Roman" w:hAnsi="Times New Roman" w:cs="Times New Roman"/>
          <w:lang w:val="pt-BR"/>
        </w:rPr>
        <w:t xml:space="preserve"> carga</w:t>
      </w:r>
      <w:r>
        <w:rPr>
          <w:rFonts w:ascii="Times New Roman" w:hAnsi="Times New Roman" w:cs="Times New Roman"/>
          <w:lang w:val="pt-BR"/>
        </w:rPr>
        <w:t>s provenientes</w:t>
      </w:r>
      <w:r w:rsidRPr="001D491A">
        <w:rPr>
          <w:rFonts w:ascii="Times New Roman" w:hAnsi="Times New Roman" w:cs="Times New Roman"/>
          <w:lang w:val="pt-BR"/>
        </w:rPr>
        <w:t xml:space="preserve"> da superestrutura e distribuir os pesos nas transversinas e pilares</w:t>
      </w:r>
      <w:r w:rsidR="00E2445B">
        <w:rPr>
          <w:rFonts w:ascii="Times New Roman" w:hAnsi="Times New Roman" w:cs="Times New Roman"/>
          <w:lang w:val="pt-BR"/>
        </w:rPr>
        <w:t>.</w:t>
      </w:r>
    </w:p>
    <w:p w14:paraId="4118F7BB" w14:textId="5B319E42" w:rsidR="00E2445B" w:rsidRPr="00E2445B" w:rsidRDefault="00E2445B" w:rsidP="00E2445B">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serviços são medidos em </w:t>
      </w:r>
      <w:r>
        <w:rPr>
          <w:rFonts w:ascii="Times New Roman" w:hAnsi="Times New Roman" w:cs="Times New Roman"/>
          <w:lang w:val="pt-BR"/>
        </w:rPr>
        <w:t xml:space="preserve">metros lineares </w:t>
      </w:r>
      <w:r w:rsidRPr="001D491A">
        <w:rPr>
          <w:rFonts w:ascii="Times New Roman" w:hAnsi="Times New Roman" w:cs="Times New Roman"/>
          <w:lang w:val="pt-BR"/>
        </w:rPr>
        <w:t>(m</w:t>
      </w:r>
      <w:r>
        <w:rPr>
          <w:rFonts w:ascii="Times New Roman" w:hAnsi="Times New Roman" w:cs="Times New Roman"/>
          <w:lang w:val="pt-BR"/>
        </w:rPr>
        <w:t>)</w:t>
      </w:r>
      <w:r w:rsidRPr="001D491A">
        <w:rPr>
          <w:rFonts w:ascii="Times New Roman" w:hAnsi="Times New Roman" w:cs="Times New Roman"/>
          <w:lang w:val="pt-BR"/>
        </w:rPr>
        <w:t xml:space="preserve"> e </w:t>
      </w:r>
      <w:r>
        <w:rPr>
          <w:rFonts w:ascii="Times New Roman" w:hAnsi="Times New Roman" w:cs="Times New Roman"/>
          <w:lang w:val="pt-BR"/>
        </w:rPr>
        <w:t>deverão ser</w:t>
      </w:r>
      <w:r w:rsidRPr="001D491A">
        <w:rPr>
          <w:rFonts w:ascii="Times New Roman" w:hAnsi="Times New Roman" w:cs="Times New Roman"/>
          <w:lang w:val="pt-BR"/>
        </w:rPr>
        <w:t xml:space="preserve"> utilizadas madeiras em excelentes condições</w:t>
      </w:r>
      <w:r>
        <w:rPr>
          <w:rFonts w:ascii="Times New Roman" w:hAnsi="Times New Roman" w:cs="Times New Roman"/>
          <w:lang w:val="pt-BR"/>
        </w:rPr>
        <w:t>.</w:t>
      </w:r>
    </w:p>
    <w:p w14:paraId="58DA6744" w14:textId="77777777" w:rsidR="001D491A" w:rsidRDefault="001D491A" w:rsidP="001D491A">
      <w:pPr>
        <w:pStyle w:val="Corpodetexto"/>
        <w:spacing w:before="120"/>
        <w:ind w:right="-7"/>
        <w:jc w:val="both"/>
        <w:rPr>
          <w:rFonts w:ascii="Times New Roman" w:hAnsi="Times New Roman" w:cs="Times New Roman"/>
          <w:b/>
          <w:i/>
          <w:lang w:val="pt-BR"/>
        </w:rPr>
      </w:pPr>
      <w:r>
        <w:rPr>
          <w:rFonts w:ascii="Times New Roman" w:hAnsi="Times New Roman" w:cs="Times New Roman"/>
          <w:b/>
          <w:i/>
          <w:lang w:val="pt-BR"/>
        </w:rPr>
        <w:t xml:space="preserve">- </w:t>
      </w:r>
      <w:r w:rsidRPr="001D491A">
        <w:rPr>
          <w:rFonts w:ascii="Times New Roman" w:hAnsi="Times New Roman" w:cs="Times New Roman"/>
          <w:b/>
          <w:i/>
          <w:lang w:val="pt-BR"/>
        </w:rPr>
        <w:t>Longarinas</w:t>
      </w:r>
    </w:p>
    <w:p w14:paraId="3B6D858B" w14:textId="77777777" w:rsidR="001D491A" w:rsidRDefault="001D491A" w:rsidP="001D491A">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As vigas longarinas apoiam-se sobre as transversinas e balancim, que são apoiadas nos esteios e suas especificações são as seguintes: </w:t>
      </w:r>
    </w:p>
    <w:p w14:paraId="59A8AA47" w14:textId="19913367" w:rsidR="001D491A" w:rsidRDefault="001D491A" w:rsidP="001D491A">
      <w:pPr>
        <w:pStyle w:val="Corpodetexto"/>
        <w:spacing w:before="120"/>
        <w:ind w:right="-7" w:firstLine="708"/>
        <w:jc w:val="both"/>
        <w:rPr>
          <w:rFonts w:ascii="Times New Roman" w:hAnsi="Times New Roman" w:cs="Times New Roman"/>
          <w:lang w:val="pt-BR"/>
        </w:rPr>
      </w:pPr>
      <w:r>
        <w:rPr>
          <w:rFonts w:ascii="Times New Roman" w:hAnsi="Times New Roman" w:cs="Times New Roman"/>
          <w:lang w:val="pt-BR"/>
        </w:rPr>
        <w:t>C</w:t>
      </w:r>
      <w:r w:rsidRPr="001D491A">
        <w:rPr>
          <w:rFonts w:ascii="Times New Roman" w:hAnsi="Times New Roman" w:cs="Times New Roman"/>
          <w:lang w:val="pt-BR"/>
        </w:rPr>
        <w:t xml:space="preserve">omprimento </w:t>
      </w:r>
      <w:r>
        <w:rPr>
          <w:rFonts w:ascii="Times New Roman" w:hAnsi="Times New Roman" w:cs="Times New Roman"/>
          <w:lang w:val="pt-BR"/>
        </w:rPr>
        <w:t xml:space="preserve">da peça = comprimento adotado na ponte </w:t>
      </w:r>
      <w:r w:rsidRPr="001D491A">
        <w:rPr>
          <w:rFonts w:ascii="Times New Roman" w:hAnsi="Times New Roman" w:cs="Times New Roman"/>
          <w:lang w:val="pt-BR"/>
        </w:rPr>
        <w:t xml:space="preserve">(para vãos </w:t>
      </w:r>
      <w:r>
        <w:rPr>
          <w:rFonts w:ascii="Times New Roman" w:hAnsi="Times New Roman" w:cs="Times New Roman"/>
          <w:lang w:val="pt-BR"/>
        </w:rPr>
        <w:t xml:space="preserve">máximos </w:t>
      </w:r>
      <w:r w:rsidRPr="001D491A">
        <w:rPr>
          <w:rFonts w:ascii="Times New Roman" w:hAnsi="Times New Roman" w:cs="Times New Roman"/>
          <w:lang w:val="pt-BR"/>
        </w:rPr>
        <w:t xml:space="preserve">de </w:t>
      </w:r>
      <w:r>
        <w:rPr>
          <w:rFonts w:ascii="Times New Roman" w:hAnsi="Times New Roman" w:cs="Times New Roman"/>
          <w:lang w:val="pt-BR"/>
        </w:rPr>
        <w:t>3</w:t>
      </w:r>
      <w:r w:rsidRPr="001D491A">
        <w:rPr>
          <w:rFonts w:ascii="Times New Roman" w:hAnsi="Times New Roman" w:cs="Times New Roman"/>
          <w:lang w:val="pt-BR"/>
        </w:rPr>
        <w:t>,00 m), seção quadrada 30 x 30 cm.</w:t>
      </w:r>
    </w:p>
    <w:p w14:paraId="726DBFB2" w14:textId="49753FCB" w:rsidR="00E2445B" w:rsidRPr="001D491A" w:rsidRDefault="00E2445B" w:rsidP="00E2445B">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serviços são medidos em </w:t>
      </w:r>
      <w:r>
        <w:rPr>
          <w:rFonts w:ascii="Times New Roman" w:hAnsi="Times New Roman" w:cs="Times New Roman"/>
          <w:lang w:val="pt-BR"/>
        </w:rPr>
        <w:t xml:space="preserve">metros lineares </w:t>
      </w:r>
      <w:r w:rsidRPr="001D491A">
        <w:rPr>
          <w:rFonts w:ascii="Times New Roman" w:hAnsi="Times New Roman" w:cs="Times New Roman"/>
          <w:lang w:val="pt-BR"/>
        </w:rPr>
        <w:t>(m</w:t>
      </w:r>
      <w:r>
        <w:rPr>
          <w:rFonts w:ascii="Times New Roman" w:hAnsi="Times New Roman" w:cs="Times New Roman"/>
          <w:lang w:val="pt-BR"/>
        </w:rPr>
        <w:t>)</w:t>
      </w:r>
      <w:r w:rsidRPr="001D491A">
        <w:rPr>
          <w:rFonts w:ascii="Times New Roman" w:hAnsi="Times New Roman" w:cs="Times New Roman"/>
          <w:lang w:val="pt-BR"/>
        </w:rPr>
        <w:t xml:space="preserve"> e </w:t>
      </w:r>
      <w:r>
        <w:rPr>
          <w:rFonts w:ascii="Times New Roman" w:hAnsi="Times New Roman" w:cs="Times New Roman"/>
          <w:lang w:val="pt-BR"/>
        </w:rPr>
        <w:t>deverão ser</w:t>
      </w:r>
      <w:r w:rsidRPr="001D491A">
        <w:rPr>
          <w:rFonts w:ascii="Times New Roman" w:hAnsi="Times New Roman" w:cs="Times New Roman"/>
          <w:lang w:val="pt-BR"/>
        </w:rPr>
        <w:t xml:space="preserve"> utilizadas madeiras em excelentes condições</w:t>
      </w:r>
      <w:r>
        <w:rPr>
          <w:rFonts w:ascii="Times New Roman" w:hAnsi="Times New Roman" w:cs="Times New Roman"/>
          <w:lang w:val="pt-BR"/>
        </w:rPr>
        <w:t>.</w:t>
      </w:r>
    </w:p>
    <w:p w14:paraId="23CA0A15" w14:textId="77777777" w:rsidR="001D491A" w:rsidRDefault="001D491A" w:rsidP="001D491A">
      <w:pPr>
        <w:pStyle w:val="Corpodetexto"/>
        <w:spacing w:before="120"/>
        <w:ind w:right="-7"/>
        <w:jc w:val="both"/>
        <w:rPr>
          <w:rFonts w:ascii="Times New Roman" w:hAnsi="Times New Roman" w:cs="Times New Roman"/>
          <w:b/>
          <w:i/>
          <w:lang w:val="pt-BR"/>
        </w:rPr>
      </w:pPr>
      <w:r>
        <w:rPr>
          <w:rFonts w:ascii="Times New Roman" w:hAnsi="Times New Roman" w:cs="Times New Roman"/>
          <w:b/>
          <w:i/>
          <w:lang w:val="pt-BR"/>
        </w:rPr>
        <w:t xml:space="preserve">- </w:t>
      </w:r>
      <w:r w:rsidRPr="001D491A">
        <w:rPr>
          <w:rFonts w:ascii="Times New Roman" w:hAnsi="Times New Roman" w:cs="Times New Roman"/>
          <w:b/>
          <w:i/>
          <w:lang w:val="pt-BR"/>
        </w:rPr>
        <w:t>Pranchão de assoalho</w:t>
      </w:r>
    </w:p>
    <w:p w14:paraId="35CC83AB" w14:textId="77777777" w:rsidR="001D491A" w:rsidRDefault="001D491A" w:rsidP="001D491A">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pranchões utilizados nos assoalhos das pontes de madeira deverão sempre ser utilizados com madeiras secas, não devendo haver pranchões cuja largura seja inferior a 20cm e sua espessura ≥ 6 cm e </w:t>
      </w:r>
      <w:r>
        <w:rPr>
          <w:rFonts w:ascii="Times New Roman" w:hAnsi="Times New Roman" w:cs="Times New Roman"/>
          <w:lang w:val="pt-BR"/>
        </w:rPr>
        <w:t xml:space="preserve">comprimento </w:t>
      </w:r>
      <w:r w:rsidRPr="001D491A">
        <w:rPr>
          <w:rFonts w:ascii="Times New Roman" w:hAnsi="Times New Roman" w:cs="Times New Roman"/>
          <w:lang w:val="pt-BR"/>
        </w:rPr>
        <w:t xml:space="preserve">sempre em função da largura da ponte. </w:t>
      </w:r>
    </w:p>
    <w:p w14:paraId="36993A9D" w14:textId="321D31E1" w:rsidR="001D491A" w:rsidRDefault="001D491A" w:rsidP="001D491A">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A Fiscalização deverá sempre rejeitar todas as peças danificadas (rachadas, costaneiras, madeira branca, empenadas, etc.)</w:t>
      </w:r>
    </w:p>
    <w:p w14:paraId="250F4421" w14:textId="69A51845" w:rsidR="00E2445B" w:rsidRDefault="00E2445B" w:rsidP="00E2445B">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serviços são medidos em </w:t>
      </w:r>
      <w:r>
        <w:rPr>
          <w:rFonts w:ascii="Times New Roman" w:hAnsi="Times New Roman" w:cs="Times New Roman"/>
          <w:lang w:val="pt-BR"/>
        </w:rPr>
        <w:t xml:space="preserve">metros lineares </w:t>
      </w:r>
      <w:r w:rsidRPr="001D491A">
        <w:rPr>
          <w:rFonts w:ascii="Times New Roman" w:hAnsi="Times New Roman" w:cs="Times New Roman"/>
          <w:lang w:val="pt-BR"/>
        </w:rPr>
        <w:t>(m</w:t>
      </w:r>
      <w:r>
        <w:rPr>
          <w:rFonts w:ascii="Times New Roman" w:hAnsi="Times New Roman" w:cs="Times New Roman"/>
          <w:lang w:val="pt-BR"/>
        </w:rPr>
        <w:t>)</w:t>
      </w:r>
      <w:r w:rsidRPr="001D491A">
        <w:rPr>
          <w:rFonts w:ascii="Times New Roman" w:hAnsi="Times New Roman" w:cs="Times New Roman"/>
          <w:lang w:val="pt-BR"/>
        </w:rPr>
        <w:t xml:space="preserve"> e </w:t>
      </w:r>
      <w:r>
        <w:rPr>
          <w:rFonts w:ascii="Times New Roman" w:hAnsi="Times New Roman" w:cs="Times New Roman"/>
          <w:lang w:val="pt-BR"/>
        </w:rPr>
        <w:t>deverão ser</w:t>
      </w:r>
      <w:r w:rsidRPr="001D491A">
        <w:rPr>
          <w:rFonts w:ascii="Times New Roman" w:hAnsi="Times New Roman" w:cs="Times New Roman"/>
          <w:lang w:val="pt-BR"/>
        </w:rPr>
        <w:t xml:space="preserve"> utilizadas madeiras em excelentes condições</w:t>
      </w:r>
      <w:r>
        <w:rPr>
          <w:rFonts w:ascii="Times New Roman" w:hAnsi="Times New Roman" w:cs="Times New Roman"/>
          <w:lang w:val="pt-BR"/>
        </w:rPr>
        <w:t>.</w:t>
      </w:r>
    </w:p>
    <w:p w14:paraId="692DB4B9" w14:textId="463A7AD3" w:rsidR="00E2445B" w:rsidRDefault="00E2445B" w:rsidP="00E2445B">
      <w:pPr>
        <w:pStyle w:val="Corpodetexto"/>
        <w:spacing w:before="120"/>
        <w:ind w:right="-7"/>
        <w:jc w:val="both"/>
        <w:rPr>
          <w:rFonts w:ascii="Times New Roman" w:hAnsi="Times New Roman" w:cs="Times New Roman"/>
          <w:b/>
          <w:i/>
          <w:lang w:val="pt-BR"/>
        </w:rPr>
      </w:pPr>
      <w:r>
        <w:rPr>
          <w:rFonts w:ascii="Times New Roman" w:hAnsi="Times New Roman" w:cs="Times New Roman"/>
          <w:b/>
          <w:i/>
          <w:lang w:val="pt-BR"/>
        </w:rPr>
        <w:t>- Deslizantes</w:t>
      </w:r>
    </w:p>
    <w:p w14:paraId="197B19E4" w14:textId="5BC0136F" w:rsidR="00E2445B" w:rsidRDefault="00E2445B" w:rsidP="00E2445B">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w:t>
      </w:r>
      <w:r>
        <w:rPr>
          <w:rFonts w:ascii="Times New Roman" w:hAnsi="Times New Roman" w:cs="Times New Roman"/>
          <w:lang w:val="pt-BR"/>
        </w:rPr>
        <w:t xml:space="preserve">deslizantes </w:t>
      </w:r>
      <w:r w:rsidRPr="001D491A">
        <w:rPr>
          <w:rFonts w:ascii="Times New Roman" w:hAnsi="Times New Roman" w:cs="Times New Roman"/>
          <w:lang w:val="pt-BR"/>
        </w:rPr>
        <w:t xml:space="preserve">utilizados </w:t>
      </w:r>
      <w:r>
        <w:rPr>
          <w:rFonts w:ascii="Times New Roman" w:hAnsi="Times New Roman" w:cs="Times New Roman"/>
          <w:lang w:val="pt-BR"/>
        </w:rPr>
        <w:t>acima dos tabuleiros</w:t>
      </w:r>
      <w:r w:rsidRPr="001D491A">
        <w:rPr>
          <w:rFonts w:ascii="Times New Roman" w:hAnsi="Times New Roman" w:cs="Times New Roman"/>
          <w:lang w:val="pt-BR"/>
        </w:rPr>
        <w:t xml:space="preserve"> das pontes de madeira deverão sempre ser utilizados com madeiras secas, não devendo haver pranchões cuja largura seja inferior a 20cm e sua espessura ≥ 6 cm e </w:t>
      </w:r>
      <w:r>
        <w:rPr>
          <w:rFonts w:ascii="Times New Roman" w:hAnsi="Times New Roman" w:cs="Times New Roman"/>
          <w:lang w:val="pt-BR"/>
        </w:rPr>
        <w:t xml:space="preserve">comprimento </w:t>
      </w:r>
      <w:r w:rsidRPr="001D491A">
        <w:rPr>
          <w:rFonts w:ascii="Times New Roman" w:hAnsi="Times New Roman" w:cs="Times New Roman"/>
          <w:lang w:val="pt-BR"/>
        </w:rPr>
        <w:t>sempre em função da largura da ponte.</w:t>
      </w:r>
    </w:p>
    <w:p w14:paraId="72B68062" w14:textId="5295B4E6" w:rsidR="00E2445B" w:rsidRDefault="00E2445B" w:rsidP="00E2445B">
      <w:pPr>
        <w:pStyle w:val="Corpodetexto"/>
        <w:spacing w:before="120"/>
        <w:ind w:right="-7" w:firstLine="708"/>
        <w:jc w:val="both"/>
        <w:rPr>
          <w:rFonts w:ascii="Times New Roman" w:hAnsi="Times New Roman" w:cs="Times New Roman"/>
          <w:lang w:val="pt-BR"/>
        </w:rPr>
      </w:pPr>
      <w:r>
        <w:rPr>
          <w:rFonts w:ascii="Times New Roman" w:hAnsi="Times New Roman" w:cs="Times New Roman"/>
          <w:lang w:val="pt-BR"/>
        </w:rPr>
        <w:t xml:space="preserve">Serão consideradas duas faixas, com comprimento igual à extensão da ponte e largura </w:t>
      </w:r>
      <w:r>
        <w:rPr>
          <w:rFonts w:ascii="Times New Roman" w:hAnsi="Times New Roman" w:cs="Times New Roman"/>
          <w:lang w:val="pt-BR"/>
        </w:rPr>
        <w:lastRenderedPageBreak/>
        <w:t>de 80cm (cada faixa).</w:t>
      </w:r>
    </w:p>
    <w:p w14:paraId="2112CC20" w14:textId="7DA0F20B" w:rsidR="00E2445B" w:rsidRDefault="00E2445B" w:rsidP="00E2445B">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A Fiscalização deverá sempre rejeitar todas as peças danificadas (rachadas, costaneiras, madeira branca, empenadas, etc.)</w:t>
      </w:r>
      <w:r>
        <w:rPr>
          <w:rFonts w:ascii="Times New Roman" w:hAnsi="Times New Roman" w:cs="Times New Roman"/>
          <w:lang w:val="pt-BR"/>
        </w:rPr>
        <w:t>.</w:t>
      </w:r>
    </w:p>
    <w:p w14:paraId="22728E2D" w14:textId="0CC9D660" w:rsidR="00E2445B" w:rsidRPr="001D491A" w:rsidRDefault="00E2445B" w:rsidP="00E2445B">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serviços são medidos em </w:t>
      </w:r>
      <w:r>
        <w:rPr>
          <w:rFonts w:ascii="Times New Roman" w:hAnsi="Times New Roman" w:cs="Times New Roman"/>
          <w:lang w:val="pt-BR"/>
        </w:rPr>
        <w:t xml:space="preserve">metros lineares </w:t>
      </w:r>
      <w:r w:rsidRPr="001D491A">
        <w:rPr>
          <w:rFonts w:ascii="Times New Roman" w:hAnsi="Times New Roman" w:cs="Times New Roman"/>
          <w:lang w:val="pt-BR"/>
        </w:rPr>
        <w:t>(m</w:t>
      </w:r>
      <w:r>
        <w:rPr>
          <w:rFonts w:ascii="Times New Roman" w:hAnsi="Times New Roman" w:cs="Times New Roman"/>
          <w:lang w:val="pt-BR"/>
        </w:rPr>
        <w:t>)</w:t>
      </w:r>
      <w:r w:rsidRPr="001D491A">
        <w:rPr>
          <w:rFonts w:ascii="Times New Roman" w:hAnsi="Times New Roman" w:cs="Times New Roman"/>
          <w:lang w:val="pt-BR"/>
        </w:rPr>
        <w:t xml:space="preserve"> e </w:t>
      </w:r>
      <w:r>
        <w:rPr>
          <w:rFonts w:ascii="Times New Roman" w:hAnsi="Times New Roman" w:cs="Times New Roman"/>
          <w:lang w:val="pt-BR"/>
        </w:rPr>
        <w:t>deverão ser</w:t>
      </w:r>
      <w:r w:rsidRPr="001D491A">
        <w:rPr>
          <w:rFonts w:ascii="Times New Roman" w:hAnsi="Times New Roman" w:cs="Times New Roman"/>
          <w:lang w:val="pt-BR"/>
        </w:rPr>
        <w:t xml:space="preserve"> utilizadas madeiras em excelentes condições</w:t>
      </w:r>
      <w:r>
        <w:rPr>
          <w:rFonts w:ascii="Times New Roman" w:hAnsi="Times New Roman" w:cs="Times New Roman"/>
          <w:lang w:val="pt-BR"/>
        </w:rPr>
        <w:t>.</w:t>
      </w:r>
    </w:p>
    <w:p w14:paraId="223937C2" w14:textId="77777777" w:rsidR="00E2445B" w:rsidRDefault="00E2445B" w:rsidP="001D491A">
      <w:pPr>
        <w:pStyle w:val="Corpodetexto"/>
        <w:spacing w:before="120"/>
        <w:ind w:right="-7"/>
        <w:jc w:val="both"/>
        <w:rPr>
          <w:rFonts w:ascii="Times New Roman" w:hAnsi="Times New Roman" w:cs="Times New Roman"/>
          <w:b/>
          <w:i/>
          <w:lang w:val="pt-BR"/>
        </w:rPr>
      </w:pPr>
      <w:r>
        <w:rPr>
          <w:rFonts w:ascii="Times New Roman" w:hAnsi="Times New Roman" w:cs="Times New Roman"/>
          <w:b/>
          <w:i/>
          <w:lang w:val="pt-BR"/>
        </w:rPr>
        <w:t xml:space="preserve">- </w:t>
      </w:r>
      <w:r w:rsidR="001D491A" w:rsidRPr="00E2445B">
        <w:rPr>
          <w:rFonts w:ascii="Times New Roman" w:hAnsi="Times New Roman" w:cs="Times New Roman"/>
          <w:b/>
          <w:i/>
          <w:lang w:val="pt-BR"/>
        </w:rPr>
        <w:t>Guarda Corpo</w:t>
      </w:r>
    </w:p>
    <w:p w14:paraId="2F6A6431" w14:textId="62140EDB" w:rsidR="001D491A" w:rsidRDefault="001D491A" w:rsidP="00E2445B">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Os guarda corpos destinam-se fundamentalmente em proteger as laterais da ponte de madeira, evitando-se quedas para dentro do canal do rio/córrego, orientação no sentido do rodeiro da ponte e sua transposição, composta pelo rodapé, corrimão e pontaletes devendo ser peças de dimensões especificadas em projeto.</w:t>
      </w:r>
    </w:p>
    <w:p w14:paraId="368ADC39" w14:textId="30196B13" w:rsidR="00D43CB0" w:rsidRPr="00D43CB0" w:rsidRDefault="00D43CB0" w:rsidP="00D43CB0">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serviços são medidos em </w:t>
      </w:r>
      <w:r>
        <w:rPr>
          <w:rFonts w:ascii="Times New Roman" w:hAnsi="Times New Roman" w:cs="Times New Roman"/>
          <w:lang w:val="pt-BR"/>
        </w:rPr>
        <w:t xml:space="preserve">metros lineares </w:t>
      </w:r>
      <w:r w:rsidRPr="001D491A">
        <w:rPr>
          <w:rFonts w:ascii="Times New Roman" w:hAnsi="Times New Roman" w:cs="Times New Roman"/>
          <w:lang w:val="pt-BR"/>
        </w:rPr>
        <w:t>(m</w:t>
      </w:r>
      <w:r>
        <w:rPr>
          <w:rFonts w:ascii="Times New Roman" w:hAnsi="Times New Roman" w:cs="Times New Roman"/>
          <w:lang w:val="pt-BR"/>
        </w:rPr>
        <w:t>)</w:t>
      </w:r>
      <w:r w:rsidRPr="001D491A">
        <w:rPr>
          <w:rFonts w:ascii="Times New Roman" w:hAnsi="Times New Roman" w:cs="Times New Roman"/>
          <w:lang w:val="pt-BR"/>
        </w:rPr>
        <w:t xml:space="preserve"> e </w:t>
      </w:r>
      <w:r>
        <w:rPr>
          <w:rFonts w:ascii="Times New Roman" w:hAnsi="Times New Roman" w:cs="Times New Roman"/>
          <w:lang w:val="pt-BR"/>
        </w:rPr>
        <w:t>deverão ser</w:t>
      </w:r>
      <w:r w:rsidRPr="001D491A">
        <w:rPr>
          <w:rFonts w:ascii="Times New Roman" w:hAnsi="Times New Roman" w:cs="Times New Roman"/>
          <w:lang w:val="pt-BR"/>
        </w:rPr>
        <w:t xml:space="preserve"> utilizadas madeiras em excelentes condições</w:t>
      </w:r>
      <w:r>
        <w:rPr>
          <w:rFonts w:ascii="Times New Roman" w:hAnsi="Times New Roman" w:cs="Times New Roman"/>
          <w:lang w:val="pt-BR"/>
        </w:rPr>
        <w:t>.</w:t>
      </w:r>
    </w:p>
    <w:p w14:paraId="4EE43452" w14:textId="77777777" w:rsidR="00E2445B" w:rsidRDefault="00E2445B" w:rsidP="001D491A">
      <w:pPr>
        <w:pStyle w:val="Corpodetexto"/>
        <w:spacing w:before="120"/>
        <w:ind w:right="-7"/>
        <w:jc w:val="both"/>
        <w:rPr>
          <w:rFonts w:ascii="Times New Roman" w:hAnsi="Times New Roman" w:cs="Times New Roman"/>
          <w:b/>
          <w:i/>
          <w:lang w:val="pt-BR"/>
        </w:rPr>
      </w:pPr>
      <w:r>
        <w:rPr>
          <w:rFonts w:ascii="Times New Roman" w:hAnsi="Times New Roman" w:cs="Times New Roman"/>
          <w:b/>
          <w:i/>
          <w:lang w:val="pt-BR"/>
        </w:rPr>
        <w:t xml:space="preserve">- </w:t>
      </w:r>
      <w:r w:rsidR="001D491A" w:rsidRPr="00E2445B">
        <w:rPr>
          <w:rFonts w:ascii="Times New Roman" w:hAnsi="Times New Roman" w:cs="Times New Roman"/>
          <w:b/>
          <w:i/>
          <w:lang w:val="pt-BR"/>
        </w:rPr>
        <w:t>Linha D’água</w:t>
      </w:r>
    </w:p>
    <w:p w14:paraId="1F926666" w14:textId="5A2D78F0" w:rsidR="001D491A" w:rsidRDefault="001D491A" w:rsidP="00E2445B">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Obedecerão às mesmas características técnicas para todas as peças a serem utilizadas na construção, tendo seu comprimento em </w:t>
      </w:r>
      <w:r w:rsidR="00E2445B">
        <w:rPr>
          <w:rFonts w:ascii="Times New Roman" w:hAnsi="Times New Roman" w:cs="Times New Roman"/>
          <w:lang w:val="pt-BR"/>
        </w:rPr>
        <w:t xml:space="preserve">função da largura da ponte, </w:t>
      </w:r>
      <w:r w:rsidRPr="001D491A">
        <w:rPr>
          <w:rFonts w:ascii="Times New Roman" w:hAnsi="Times New Roman" w:cs="Times New Roman"/>
          <w:lang w:val="pt-BR"/>
        </w:rPr>
        <w:t xml:space="preserve">seção retangular 20 x 8 cm, tendo como função a amarração na parte inferior da estrutura </w:t>
      </w:r>
      <w:r w:rsidR="00E2445B">
        <w:rPr>
          <w:rFonts w:ascii="Times New Roman" w:hAnsi="Times New Roman" w:cs="Times New Roman"/>
          <w:lang w:val="pt-BR"/>
        </w:rPr>
        <w:t xml:space="preserve">(nos 2 – dois – lados do pórtico) </w:t>
      </w:r>
      <w:r w:rsidRPr="001D491A">
        <w:rPr>
          <w:rFonts w:ascii="Times New Roman" w:hAnsi="Times New Roman" w:cs="Times New Roman"/>
          <w:lang w:val="pt-BR"/>
        </w:rPr>
        <w:t>fazendo divisão entre infra e mesoestrutura.</w:t>
      </w:r>
    </w:p>
    <w:p w14:paraId="1D858281" w14:textId="017EE7E0" w:rsidR="00D43CB0" w:rsidRPr="00D43CB0" w:rsidRDefault="00D43CB0" w:rsidP="00D43CB0">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serviços são medidos em </w:t>
      </w:r>
      <w:r>
        <w:rPr>
          <w:rFonts w:ascii="Times New Roman" w:hAnsi="Times New Roman" w:cs="Times New Roman"/>
          <w:lang w:val="pt-BR"/>
        </w:rPr>
        <w:t xml:space="preserve">metros lineares </w:t>
      </w:r>
      <w:r w:rsidRPr="001D491A">
        <w:rPr>
          <w:rFonts w:ascii="Times New Roman" w:hAnsi="Times New Roman" w:cs="Times New Roman"/>
          <w:lang w:val="pt-BR"/>
        </w:rPr>
        <w:t>(m</w:t>
      </w:r>
      <w:r>
        <w:rPr>
          <w:rFonts w:ascii="Times New Roman" w:hAnsi="Times New Roman" w:cs="Times New Roman"/>
          <w:lang w:val="pt-BR"/>
        </w:rPr>
        <w:t>)</w:t>
      </w:r>
      <w:r w:rsidRPr="001D491A">
        <w:rPr>
          <w:rFonts w:ascii="Times New Roman" w:hAnsi="Times New Roman" w:cs="Times New Roman"/>
          <w:lang w:val="pt-BR"/>
        </w:rPr>
        <w:t xml:space="preserve"> e </w:t>
      </w:r>
      <w:r>
        <w:rPr>
          <w:rFonts w:ascii="Times New Roman" w:hAnsi="Times New Roman" w:cs="Times New Roman"/>
          <w:lang w:val="pt-BR"/>
        </w:rPr>
        <w:t>deverão ser</w:t>
      </w:r>
      <w:r w:rsidRPr="001D491A">
        <w:rPr>
          <w:rFonts w:ascii="Times New Roman" w:hAnsi="Times New Roman" w:cs="Times New Roman"/>
          <w:lang w:val="pt-BR"/>
        </w:rPr>
        <w:t xml:space="preserve"> utilizadas madeiras em excelentes condições</w:t>
      </w:r>
      <w:r>
        <w:rPr>
          <w:rFonts w:ascii="Times New Roman" w:hAnsi="Times New Roman" w:cs="Times New Roman"/>
          <w:lang w:val="pt-BR"/>
        </w:rPr>
        <w:t>.</w:t>
      </w:r>
    </w:p>
    <w:p w14:paraId="422EB73E" w14:textId="77777777" w:rsidR="00E2445B" w:rsidRDefault="00E2445B" w:rsidP="001D491A">
      <w:pPr>
        <w:pStyle w:val="Corpodetexto"/>
        <w:spacing w:before="120"/>
        <w:ind w:right="-7"/>
        <w:jc w:val="both"/>
        <w:rPr>
          <w:rFonts w:ascii="Times New Roman" w:hAnsi="Times New Roman" w:cs="Times New Roman"/>
          <w:lang w:val="pt-BR"/>
        </w:rPr>
      </w:pPr>
      <w:r>
        <w:rPr>
          <w:rFonts w:ascii="Times New Roman" w:hAnsi="Times New Roman" w:cs="Times New Roman"/>
          <w:b/>
          <w:i/>
          <w:lang w:val="pt-BR"/>
        </w:rPr>
        <w:t xml:space="preserve">- </w:t>
      </w:r>
      <w:r w:rsidR="001D491A" w:rsidRPr="00E2445B">
        <w:rPr>
          <w:rFonts w:ascii="Times New Roman" w:hAnsi="Times New Roman" w:cs="Times New Roman"/>
          <w:b/>
          <w:i/>
          <w:lang w:val="pt-BR"/>
        </w:rPr>
        <w:t>Contraventamento</w:t>
      </w:r>
    </w:p>
    <w:p w14:paraId="4E6F0C2E" w14:textId="7C9230AC" w:rsidR="001D491A" w:rsidRDefault="001D491A" w:rsidP="00E2445B">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Obedecerão às mesmas características técnicas para todas as peças a serem utilizadas tanto na construção, tendo seu comprimento </w:t>
      </w:r>
      <w:r w:rsidR="00E2445B">
        <w:rPr>
          <w:rFonts w:ascii="Times New Roman" w:hAnsi="Times New Roman" w:cs="Times New Roman"/>
          <w:lang w:val="pt-BR"/>
        </w:rPr>
        <w:t xml:space="preserve">calculado por trigonometria básica, dependendo da largura e altura adotada, </w:t>
      </w:r>
      <w:r w:rsidRPr="001D491A">
        <w:rPr>
          <w:rFonts w:ascii="Times New Roman" w:hAnsi="Times New Roman" w:cs="Times New Roman"/>
          <w:lang w:val="pt-BR"/>
        </w:rPr>
        <w:t>seção retangular 20 x 8 cm, tendo como função a fixação</w:t>
      </w:r>
      <w:r w:rsidR="00E2445B">
        <w:rPr>
          <w:rFonts w:ascii="Times New Roman" w:hAnsi="Times New Roman" w:cs="Times New Roman"/>
          <w:lang w:val="pt-BR"/>
        </w:rPr>
        <w:t>/amarração</w:t>
      </w:r>
      <w:r w:rsidRPr="001D491A">
        <w:rPr>
          <w:rFonts w:ascii="Times New Roman" w:hAnsi="Times New Roman" w:cs="Times New Roman"/>
          <w:lang w:val="pt-BR"/>
        </w:rPr>
        <w:t xml:space="preserve"> da estrutura</w:t>
      </w:r>
      <w:r w:rsidR="00E2445B">
        <w:rPr>
          <w:rFonts w:ascii="Times New Roman" w:hAnsi="Times New Roman" w:cs="Times New Roman"/>
          <w:lang w:val="pt-BR"/>
        </w:rPr>
        <w:t xml:space="preserve"> no formado de “X” (nos 2 – dois – lados do pórtico), atuando </w:t>
      </w:r>
      <w:r w:rsidRPr="001D491A">
        <w:rPr>
          <w:rFonts w:ascii="Times New Roman" w:hAnsi="Times New Roman" w:cs="Times New Roman"/>
          <w:lang w:val="pt-BR"/>
        </w:rPr>
        <w:t>contra ações diretas e indiretas, conferindo assim uma estabilidade à Obra de Arte Especial.</w:t>
      </w:r>
    </w:p>
    <w:p w14:paraId="0F622E73" w14:textId="079BC93A" w:rsidR="00D43CB0" w:rsidRPr="001D491A" w:rsidRDefault="00D43CB0" w:rsidP="00D43CB0">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serviços são medidos em </w:t>
      </w:r>
      <w:r>
        <w:rPr>
          <w:rFonts w:ascii="Times New Roman" w:hAnsi="Times New Roman" w:cs="Times New Roman"/>
          <w:lang w:val="pt-BR"/>
        </w:rPr>
        <w:t xml:space="preserve">metros lineares </w:t>
      </w:r>
      <w:r w:rsidRPr="001D491A">
        <w:rPr>
          <w:rFonts w:ascii="Times New Roman" w:hAnsi="Times New Roman" w:cs="Times New Roman"/>
          <w:lang w:val="pt-BR"/>
        </w:rPr>
        <w:t>(m</w:t>
      </w:r>
      <w:r>
        <w:rPr>
          <w:rFonts w:ascii="Times New Roman" w:hAnsi="Times New Roman" w:cs="Times New Roman"/>
          <w:lang w:val="pt-BR"/>
        </w:rPr>
        <w:t>)</w:t>
      </w:r>
      <w:r w:rsidRPr="001D491A">
        <w:rPr>
          <w:rFonts w:ascii="Times New Roman" w:hAnsi="Times New Roman" w:cs="Times New Roman"/>
          <w:lang w:val="pt-BR"/>
        </w:rPr>
        <w:t xml:space="preserve"> e </w:t>
      </w:r>
      <w:r>
        <w:rPr>
          <w:rFonts w:ascii="Times New Roman" w:hAnsi="Times New Roman" w:cs="Times New Roman"/>
          <w:lang w:val="pt-BR"/>
        </w:rPr>
        <w:t>deverão ser</w:t>
      </w:r>
      <w:r w:rsidRPr="001D491A">
        <w:rPr>
          <w:rFonts w:ascii="Times New Roman" w:hAnsi="Times New Roman" w:cs="Times New Roman"/>
          <w:lang w:val="pt-BR"/>
        </w:rPr>
        <w:t xml:space="preserve"> utilizadas madeiras em excelentes condições</w:t>
      </w:r>
      <w:r>
        <w:rPr>
          <w:rFonts w:ascii="Times New Roman" w:hAnsi="Times New Roman" w:cs="Times New Roman"/>
          <w:lang w:val="pt-BR"/>
        </w:rPr>
        <w:t>.</w:t>
      </w:r>
    </w:p>
    <w:p w14:paraId="2722CBD2" w14:textId="77777777" w:rsidR="00E2445B" w:rsidRDefault="00E2445B" w:rsidP="001D491A">
      <w:pPr>
        <w:pStyle w:val="Corpodetexto"/>
        <w:spacing w:before="120"/>
        <w:ind w:right="-7"/>
        <w:jc w:val="both"/>
        <w:rPr>
          <w:rFonts w:ascii="Times New Roman" w:hAnsi="Times New Roman" w:cs="Times New Roman"/>
          <w:lang w:val="pt-BR"/>
        </w:rPr>
      </w:pPr>
      <w:r>
        <w:rPr>
          <w:rFonts w:ascii="Times New Roman" w:hAnsi="Times New Roman" w:cs="Times New Roman"/>
          <w:b/>
          <w:i/>
          <w:lang w:val="pt-BR"/>
        </w:rPr>
        <w:t xml:space="preserve">- </w:t>
      </w:r>
      <w:r w:rsidR="001D491A" w:rsidRPr="00E2445B">
        <w:rPr>
          <w:rFonts w:ascii="Times New Roman" w:hAnsi="Times New Roman" w:cs="Times New Roman"/>
          <w:b/>
          <w:i/>
          <w:lang w:val="pt-BR"/>
        </w:rPr>
        <w:t>Caixão de Aterro</w:t>
      </w:r>
    </w:p>
    <w:p w14:paraId="1533123C" w14:textId="6AA25206" w:rsidR="001D491A" w:rsidRPr="001D491A" w:rsidRDefault="00E2445B" w:rsidP="00E2445B">
      <w:pPr>
        <w:pStyle w:val="Corpodetexto"/>
        <w:spacing w:before="120"/>
        <w:ind w:right="-7" w:firstLine="708"/>
        <w:jc w:val="both"/>
        <w:rPr>
          <w:rFonts w:ascii="Times New Roman" w:hAnsi="Times New Roman" w:cs="Times New Roman"/>
          <w:lang w:val="pt-BR"/>
        </w:rPr>
      </w:pPr>
      <w:r>
        <w:rPr>
          <w:rFonts w:ascii="Times New Roman" w:hAnsi="Times New Roman" w:cs="Times New Roman"/>
          <w:lang w:val="pt-BR"/>
        </w:rPr>
        <w:t>É</w:t>
      </w:r>
      <w:r w:rsidR="001D491A" w:rsidRPr="001D491A">
        <w:rPr>
          <w:rFonts w:ascii="Times New Roman" w:hAnsi="Times New Roman" w:cs="Times New Roman"/>
          <w:lang w:val="pt-BR"/>
        </w:rPr>
        <w:t xml:space="preserve"> a construção das Alas e Testeira, cuja a finalidade destina-se a confinar o corpo do aterro dentro das alas, impossibilitando o percolamento das águas ao maciço terroso, tendo como função principal evitar o carreamento do material (fino ou grosso) confinado no corpo de aterro, consistindo especificamente em unir o aterro (encabeçamento) à ponte num dos lados, tais operações são bem definidas e específicas.</w:t>
      </w:r>
    </w:p>
    <w:p w14:paraId="46BC5E2C" w14:textId="77777777" w:rsidR="00D43CB0" w:rsidRDefault="001D491A" w:rsidP="00E2445B">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Os serviços são medidos em metros quadrados (m²) e são utilizadas madeiras em excelentes condições, tanto para as Alas como para as Testeiras</w:t>
      </w:r>
      <w:r w:rsidR="00D43CB0">
        <w:rPr>
          <w:rFonts w:ascii="Times New Roman" w:hAnsi="Times New Roman" w:cs="Times New Roman"/>
          <w:lang w:val="pt-BR"/>
        </w:rPr>
        <w:t>.</w:t>
      </w:r>
    </w:p>
    <w:p w14:paraId="634F533F" w14:textId="54BD3EF7" w:rsidR="001D491A" w:rsidRPr="001D491A" w:rsidRDefault="00D43CB0" w:rsidP="00E2445B">
      <w:pPr>
        <w:pStyle w:val="Corpodetexto"/>
        <w:spacing w:before="120"/>
        <w:ind w:right="-7" w:firstLine="708"/>
        <w:jc w:val="both"/>
        <w:rPr>
          <w:rFonts w:ascii="Times New Roman" w:hAnsi="Times New Roman" w:cs="Times New Roman"/>
          <w:lang w:val="pt-BR"/>
        </w:rPr>
      </w:pPr>
      <w:r>
        <w:rPr>
          <w:rFonts w:ascii="Times New Roman" w:hAnsi="Times New Roman" w:cs="Times New Roman"/>
          <w:lang w:val="pt-BR"/>
        </w:rPr>
        <w:t>O</w:t>
      </w:r>
      <w:r w:rsidR="001D491A" w:rsidRPr="001D491A">
        <w:rPr>
          <w:rFonts w:ascii="Times New Roman" w:hAnsi="Times New Roman" w:cs="Times New Roman"/>
          <w:lang w:val="pt-BR"/>
        </w:rPr>
        <w:t>s madeiramentos são confeccionados em pranchões de espessuras ≥ 6,0 cm</w:t>
      </w:r>
      <w:r>
        <w:rPr>
          <w:rFonts w:ascii="Times New Roman" w:hAnsi="Times New Roman" w:cs="Times New Roman"/>
          <w:lang w:val="pt-BR"/>
        </w:rPr>
        <w:t>,</w:t>
      </w:r>
      <w:r w:rsidR="001D491A" w:rsidRPr="001D491A">
        <w:rPr>
          <w:rFonts w:ascii="Times New Roman" w:hAnsi="Times New Roman" w:cs="Times New Roman"/>
          <w:lang w:val="pt-BR"/>
        </w:rPr>
        <w:t xml:space="preserve"> sendo que para a </w:t>
      </w:r>
      <w:r w:rsidR="001D491A" w:rsidRPr="00D43CB0">
        <w:rPr>
          <w:rFonts w:ascii="Times New Roman" w:hAnsi="Times New Roman" w:cs="Times New Roman"/>
          <w:b/>
          <w:lang w:val="pt-BR"/>
        </w:rPr>
        <w:t>Testeira</w:t>
      </w:r>
      <w:r w:rsidR="001D491A" w:rsidRPr="001D491A">
        <w:rPr>
          <w:rFonts w:ascii="Times New Roman" w:hAnsi="Times New Roman" w:cs="Times New Roman"/>
          <w:lang w:val="pt-BR"/>
        </w:rPr>
        <w:t xml:space="preserve"> a largura </w:t>
      </w:r>
      <w:r>
        <w:rPr>
          <w:rFonts w:ascii="Times New Roman" w:hAnsi="Times New Roman" w:cs="Times New Roman"/>
          <w:lang w:val="pt-BR"/>
        </w:rPr>
        <w:t>será igual a l</w:t>
      </w:r>
      <w:r w:rsidR="001D491A" w:rsidRPr="001D491A">
        <w:rPr>
          <w:rFonts w:ascii="Times New Roman" w:hAnsi="Times New Roman" w:cs="Times New Roman"/>
          <w:lang w:val="pt-BR"/>
        </w:rPr>
        <w:t xml:space="preserve">argura da </w:t>
      </w:r>
      <w:r>
        <w:rPr>
          <w:rFonts w:ascii="Times New Roman" w:hAnsi="Times New Roman" w:cs="Times New Roman"/>
          <w:lang w:val="pt-BR"/>
        </w:rPr>
        <w:t>p</w:t>
      </w:r>
      <w:r w:rsidR="001D491A" w:rsidRPr="001D491A">
        <w:rPr>
          <w:rFonts w:ascii="Times New Roman" w:hAnsi="Times New Roman" w:cs="Times New Roman"/>
          <w:lang w:val="pt-BR"/>
        </w:rPr>
        <w:t xml:space="preserve">onte e a altura média </w:t>
      </w:r>
      <w:r>
        <w:rPr>
          <w:rFonts w:ascii="Times New Roman" w:hAnsi="Times New Roman" w:cs="Times New Roman"/>
          <w:lang w:val="pt-BR"/>
        </w:rPr>
        <w:t xml:space="preserve">será </w:t>
      </w:r>
      <w:r w:rsidR="001D491A" w:rsidRPr="001D491A">
        <w:rPr>
          <w:rFonts w:ascii="Times New Roman" w:hAnsi="Times New Roman" w:cs="Times New Roman"/>
          <w:lang w:val="pt-BR"/>
        </w:rPr>
        <w:t xml:space="preserve">em função </w:t>
      </w:r>
      <w:r>
        <w:rPr>
          <w:rFonts w:ascii="Times New Roman" w:hAnsi="Times New Roman" w:cs="Times New Roman"/>
          <w:lang w:val="pt-BR"/>
        </w:rPr>
        <w:t xml:space="preserve">também da </w:t>
      </w:r>
      <w:r w:rsidR="001D491A" w:rsidRPr="001D491A">
        <w:rPr>
          <w:rFonts w:ascii="Times New Roman" w:hAnsi="Times New Roman" w:cs="Times New Roman"/>
          <w:lang w:val="pt-BR"/>
        </w:rPr>
        <w:t>ponte (esteios)</w:t>
      </w:r>
      <w:r>
        <w:rPr>
          <w:rFonts w:ascii="Times New Roman" w:hAnsi="Times New Roman" w:cs="Times New Roman"/>
          <w:lang w:val="pt-BR"/>
        </w:rPr>
        <w:t>.</w:t>
      </w:r>
      <w:r w:rsidR="001D491A" w:rsidRPr="001D491A">
        <w:rPr>
          <w:rFonts w:ascii="Times New Roman" w:hAnsi="Times New Roman" w:cs="Times New Roman"/>
          <w:lang w:val="pt-BR"/>
        </w:rPr>
        <w:t xml:space="preserve"> </w:t>
      </w:r>
      <w:r>
        <w:rPr>
          <w:rFonts w:ascii="Times New Roman" w:hAnsi="Times New Roman" w:cs="Times New Roman"/>
          <w:lang w:val="pt-BR"/>
        </w:rPr>
        <w:t>J</w:t>
      </w:r>
      <w:r w:rsidR="001D491A" w:rsidRPr="001D491A">
        <w:rPr>
          <w:rFonts w:ascii="Times New Roman" w:hAnsi="Times New Roman" w:cs="Times New Roman"/>
          <w:lang w:val="pt-BR"/>
        </w:rPr>
        <w:t xml:space="preserve">á para as </w:t>
      </w:r>
      <w:r w:rsidR="001D491A" w:rsidRPr="00D43CB0">
        <w:rPr>
          <w:rFonts w:ascii="Times New Roman" w:hAnsi="Times New Roman" w:cs="Times New Roman"/>
          <w:b/>
          <w:lang w:val="pt-BR"/>
        </w:rPr>
        <w:t>Alas</w:t>
      </w:r>
      <w:r w:rsidR="001D491A" w:rsidRPr="001D491A">
        <w:rPr>
          <w:rFonts w:ascii="Times New Roman" w:hAnsi="Times New Roman" w:cs="Times New Roman"/>
          <w:lang w:val="pt-BR"/>
        </w:rPr>
        <w:t xml:space="preserve"> temos que o comprimento </w:t>
      </w:r>
      <w:r>
        <w:rPr>
          <w:rFonts w:ascii="Times New Roman" w:hAnsi="Times New Roman" w:cs="Times New Roman"/>
          <w:lang w:val="pt-BR"/>
        </w:rPr>
        <w:t>médio de (3,00 m + 3,00 m) x 2 lados</w:t>
      </w:r>
      <w:r w:rsidR="001D491A" w:rsidRPr="001D491A">
        <w:rPr>
          <w:rFonts w:ascii="Times New Roman" w:hAnsi="Times New Roman" w:cs="Times New Roman"/>
          <w:lang w:val="pt-BR"/>
        </w:rPr>
        <w:t xml:space="preserve">, e sua altura média também </w:t>
      </w:r>
      <w:r>
        <w:rPr>
          <w:rFonts w:ascii="Times New Roman" w:hAnsi="Times New Roman" w:cs="Times New Roman"/>
          <w:lang w:val="pt-BR"/>
        </w:rPr>
        <w:t>será</w:t>
      </w:r>
      <w:r w:rsidR="001D491A" w:rsidRPr="001D491A">
        <w:rPr>
          <w:rFonts w:ascii="Times New Roman" w:hAnsi="Times New Roman" w:cs="Times New Roman"/>
          <w:lang w:val="pt-BR"/>
        </w:rPr>
        <w:t xml:space="preserve"> em função da ponte</w:t>
      </w:r>
      <w:r>
        <w:rPr>
          <w:rFonts w:ascii="Times New Roman" w:hAnsi="Times New Roman" w:cs="Times New Roman"/>
          <w:lang w:val="pt-BR"/>
        </w:rPr>
        <w:t xml:space="preserve"> (conforme a Testeira)</w:t>
      </w:r>
      <w:r w:rsidR="001D491A" w:rsidRPr="001D491A">
        <w:rPr>
          <w:rFonts w:ascii="Times New Roman" w:hAnsi="Times New Roman" w:cs="Times New Roman"/>
          <w:lang w:val="pt-BR"/>
        </w:rPr>
        <w:t xml:space="preserve">, sendo que sua fixação lateral na vertical </w:t>
      </w:r>
      <w:r>
        <w:rPr>
          <w:rFonts w:ascii="Times New Roman" w:hAnsi="Times New Roman" w:cs="Times New Roman"/>
          <w:lang w:val="pt-BR"/>
        </w:rPr>
        <w:t xml:space="preserve">será </w:t>
      </w:r>
      <w:r w:rsidR="001D491A" w:rsidRPr="001D491A">
        <w:rPr>
          <w:rFonts w:ascii="Times New Roman" w:hAnsi="Times New Roman" w:cs="Times New Roman"/>
          <w:lang w:val="pt-BR"/>
        </w:rPr>
        <w:t>em quatro (4) vigotas</w:t>
      </w:r>
      <w:r>
        <w:rPr>
          <w:rFonts w:ascii="Times New Roman" w:hAnsi="Times New Roman" w:cs="Times New Roman"/>
          <w:lang w:val="pt-BR"/>
        </w:rPr>
        <w:t xml:space="preserve">/mourões </w:t>
      </w:r>
      <w:r w:rsidR="001D491A" w:rsidRPr="001D491A">
        <w:rPr>
          <w:rFonts w:ascii="Times New Roman" w:hAnsi="Times New Roman" w:cs="Times New Roman"/>
          <w:lang w:val="pt-BR"/>
        </w:rPr>
        <w:t>de (20x20)</w:t>
      </w:r>
      <w:r>
        <w:rPr>
          <w:rFonts w:ascii="Times New Roman" w:hAnsi="Times New Roman" w:cs="Times New Roman"/>
          <w:lang w:val="pt-BR"/>
        </w:rPr>
        <w:t>cm</w:t>
      </w:r>
      <w:r w:rsidR="001D491A" w:rsidRPr="001D491A">
        <w:rPr>
          <w:rFonts w:ascii="Times New Roman" w:hAnsi="Times New Roman" w:cs="Times New Roman"/>
          <w:lang w:val="pt-BR"/>
        </w:rPr>
        <w:t xml:space="preserve"> cravadas no solo e </w:t>
      </w:r>
      <w:proofErr w:type="spellStart"/>
      <w:r w:rsidR="001D491A" w:rsidRPr="001D491A">
        <w:rPr>
          <w:rFonts w:ascii="Times New Roman" w:hAnsi="Times New Roman" w:cs="Times New Roman"/>
          <w:lang w:val="pt-BR"/>
        </w:rPr>
        <w:t>atirantadas</w:t>
      </w:r>
      <w:proofErr w:type="spellEnd"/>
      <w:r w:rsidR="001D491A" w:rsidRPr="001D491A">
        <w:rPr>
          <w:rFonts w:ascii="Times New Roman" w:hAnsi="Times New Roman" w:cs="Times New Roman"/>
          <w:lang w:val="pt-BR"/>
        </w:rPr>
        <w:t xml:space="preserve"> ao outro lado (Ala) por cabos de aço (tirantes), evitando–se a </w:t>
      </w:r>
      <w:r w:rsidR="001D491A" w:rsidRPr="001D491A">
        <w:rPr>
          <w:rFonts w:ascii="Times New Roman" w:hAnsi="Times New Roman" w:cs="Times New Roman"/>
          <w:lang w:val="pt-BR"/>
        </w:rPr>
        <w:lastRenderedPageBreak/>
        <w:t>abertura e</w:t>
      </w:r>
      <w:r>
        <w:rPr>
          <w:rFonts w:ascii="Times New Roman" w:hAnsi="Times New Roman" w:cs="Times New Roman"/>
          <w:lang w:val="pt-BR"/>
        </w:rPr>
        <w:t>/</w:t>
      </w:r>
      <w:r w:rsidR="001D491A" w:rsidRPr="001D491A">
        <w:rPr>
          <w:rFonts w:ascii="Times New Roman" w:hAnsi="Times New Roman" w:cs="Times New Roman"/>
          <w:lang w:val="pt-BR"/>
        </w:rPr>
        <w:t>ou caimento destas alas com o adensamento e compactação do corpo do aterro.</w:t>
      </w:r>
    </w:p>
    <w:p w14:paraId="31B1760A" w14:textId="77777777" w:rsidR="00D43CB0" w:rsidRDefault="00D43CB0" w:rsidP="001D491A">
      <w:pPr>
        <w:pStyle w:val="Corpodetexto"/>
        <w:spacing w:before="120"/>
        <w:ind w:right="-7"/>
        <w:jc w:val="both"/>
        <w:rPr>
          <w:rFonts w:ascii="Times New Roman" w:hAnsi="Times New Roman" w:cs="Times New Roman"/>
          <w:b/>
          <w:i/>
          <w:lang w:val="pt-BR"/>
        </w:rPr>
      </w:pPr>
      <w:r>
        <w:rPr>
          <w:rFonts w:ascii="Times New Roman" w:hAnsi="Times New Roman" w:cs="Times New Roman"/>
          <w:b/>
          <w:i/>
          <w:lang w:val="pt-BR"/>
        </w:rPr>
        <w:t xml:space="preserve">- </w:t>
      </w:r>
      <w:r w:rsidR="001D491A" w:rsidRPr="00D43CB0">
        <w:rPr>
          <w:rFonts w:ascii="Times New Roman" w:hAnsi="Times New Roman" w:cs="Times New Roman"/>
          <w:b/>
          <w:i/>
          <w:lang w:val="pt-BR"/>
        </w:rPr>
        <w:t>Transporte local de madeira</w:t>
      </w:r>
    </w:p>
    <w:p w14:paraId="753994B7" w14:textId="291BFC79" w:rsidR="001D491A" w:rsidRPr="001D491A" w:rsidRDefault="001D491A" w:rsidP="00D43CB0">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Deve ser considerado, o item transporte para o deslocamento local do material a ser utilizado na construção da ponte de madeira, a distância considerada é a uma fornecedora de madeira mais próxima do município, caso a madeira utilizada seja de uma localidade mais distante ou mais próxima do que a considerada ficará por conta e risco do contratado.</w:t>
      </w:r>
    </w:p>
    <w:p w14:paraId="3D0B21D9" w14:textId="0BB6A648" w:rsidR="001D491A" w:rsidRDefault="001D491A" w:rsidP="001D491A">
      <w:pPr>
        <w:pStyle w:val="Corpodetexto"/>
        <w:spacing w:before="120"/>
        <w:ind w:right="-7"/>
        <w:jc w:val="both"/>
        <w:rPr>
          <w:rFonts w:ascii="Times New Roman" w:hAnsi="Times New Roman" w:cs="Times New Roman"/>
          <w:lang w:val="pt-BR"/>
        </w:rPr>
      </w:pPr>
      <w:r w:rsidRPr="001D491A">
        <w:rPr>
          <w:rFonts w:ascii="Times New Roman" w:hAnsi="Times New Roman" w:cs="Times New Roman"/>
          <w:lang w:val="pt-BR"/>
        </w:rPr>
        <w:t>Medição: os serviços serão medidos em toneladas x Km (t x Km).</w:t>
      </w:r>
    </w:p>
    <w:p w14:paraId="7915D48C" w14:textId="77777777" w:rsidR="00D43CB0" w:rsidRDefault="00D43CB0" w:rsidP="001D491A">
      <w:pPr>
        <w:pStyle w:val="Corpodetexto"/>
        <w:spacing w:before="120"/>
        <w:ind w:right="-7"/>
        <w:jc w:val="both"/>
        <w:rPr>
          <w:rFonts w:ascii="Times New Roman" w:hAnsi="Times New Roman" w:cs="Times New Roman"/>
          <w:lang w:val="pt-BR"/>
        </w:rPr>
      </w:pPr>
    </w:p>
    <w:p w14:paraId="7C7FEB6D" w14:textId="0045DAC6" w:rsidR="00D43CB0" w:rsidRPr="00D43CB0" w:rsidRDefault="00D43CB0" w:rsidP="001D491A">
      <w:pPr>
        <w:pStyle w:val="Corpodetexto"/>
        <w:spacing w:before="120"/>
        <w:ind w:right="-7"/>
        <w:jc w:val="both"/>
        <w:rPr>
          <w:rFonts w:ascii="Times New Roman" w:hAnsi="Times New Roman" w:cs="Times New Roman"/>
          <w:b/>
          <w:lang w:val="pt-BR"/>
        </w:rPr>
      </w:pPr>
      <w:r w:rsidRPr="00D43CB0">
        <w:rPr>
          <w:rFonts w:ascii="Times New Roman" w:hAnsi="Times New Roman" w:cs="Times New Roman"/>
          <w:b/>
          <w:lang w:val="pt-BR"/>
        </w:rPr>
        <w:t>M</w:t>
      </w:r>
      <w:r>
        <w:rPr>
          <w:rFonts w:ascii="Times New Roman" w:hAnsi="Times New Roman" w:cs="Times New Roman"/>
          <w:b/>
          <w:lang w:val="pt-BR"/>
        </w:rPr>
        <w:t>ATERIAIS</w:t>
      </w:r>
    </w:p>
    <w:p w14:paraId="6F1E54ED" w14:textId="59E14222" w:rsidR="001D491A" w:rsidRPr="001D491A" w:rsidRDefault="00D43CB0" w:rsidP="00D43CB0">
      <w:pPr>
        <w:pStyle w:val="Corpodetexto"/>
        <w:spacing w:before="120"/>
        <w:ind w:right="-7" w:firstLine="708"/>
        <w:jc w:val="both"/>
        <w:rPr>
          <w:rFonts w:ascii="Times New Roman" w:hAnsi="Times New Roman" w:cs="Times New Roman"/>
          <w:lang w:val="pt-BR"/>
        </w:rPr>
      </w:pPr>
      <w:r>
        <w:rPr>
          <w:rFonts w:ascii="Times New Roman" w:hAnsi="Times New Roman" w:cs="Times New Roman"/>
          <w:lang w:val="pt-BR"/>
        </w:rPr>
        <w:t xml:space="preserve">As </w:t>
      </w:r>
      <w:r w:rsidR="001D491A" w:rsidRPr="001D491A">
        <w:rPr>
          <w:rFonts w:ascii="Times New Roman" w:hAnsi="Times New Roman" w:cs="Times New Roman"/>
          <w:lang w:val="pt-BR"/>
        </w:rPr>
        <w:t>Madeiras a serem utilizadas:  Ipê, Cumbaru, Itauba Preta, Angico Preto, Canela Preta, Sucupira, Jatobá, Grápia (garapa), dentre outras; tendo como características serem pesadas e duras, com alta resistência mecânica e baixa retratibilidade</w:t>
      </w:r>
      <w:r>
        <w:rPr>
          <w:rFonts w:ascii="Times New Roman" w:hAnsi="Times New Roman" w:cs="Times New Roman"/>
          <w:lang w:val="pt-BR"/>
        </w:rPr>
        <w:t>,</w:t>
      </w:r>
      <w:r w:rsidR="001D491A" w:rsidRPr="001D491A">
        <w:rPr>
          <w:rFonts w:ascii="Times New Roman" w:hAnsi="Times New Roman" w:cs="Times New Roman"/>
          <w:lang w:val="pt-BR"/>
        </w:rPr>
        <w:t xml:space="preserve"> as quais obedecerão às resistências na compressão/flexão e cisalhamento, tendo como cuidado quanto às tensões admissíveis, possuindo elevada resistência natural ao apodrecimento e aos ataques de insetos, características estas necessárias para a utilização como esteios e ou estacas.</w:t>
      </w:r>
    </w:p>
    <w:p w14:paraId="79ACF2CB" w14:textId="30261768" w:rsidR="001D491A" w:rsidRPr="001D491A" w:rsidRDefault="001D491A" w:rsidP="00D43CB0">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OBS.: A relação dos insumos (materiais), tais como</w:t>
      </w:r>
      <w:r w:rsidR="00D43CB0">
        <w:rPr>
          <w:rFonts w:ascii="Times New Roman" w:hAnsi="Times New Roman" w:cs="Times New Roman"/>
          <w:lang w:val="pt-BR"/>
        </w:rPr>
        <w:t xml:space="preserve"> </w:t>
      </w:r>
      <w:r w:rsidRPr="001D491A">
        <w:rPr>
          <w:rFonts w:ascii="Times New Roman" w:hAnsi="Times New Roman" w:cs="Times New Roman"/>
          <w:lang w:val="pt-BR"/>
        </w:rPr>
        <w:t>ferragens, parafusos, pregos, grampos e tirantes, são pertinentes a cada tipo de serviço, possuindo elevada resistência natural ao apodrecimento e aos ataques de insetos, características estas necessárias para a utilização como esteios e ou estacas.</w:t>
      </w:r>
    </w:p>
    <w:p w14:paraId="785523CD" w14:textId="1379A0C5" w:rsidR="00D43CB0" w:rsidRDefault="001D491A" w:rsidP="00D43CB0">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As Estacas deverão ser preparadas com ponta para melhor penetração em solo mole; quando em solo duro utilizar ponteiras de aço sextavadas, pois assim a cravação obterá o alcance suficiente da “nega” (profundidade e resistência do solo quando apresentar reação à penetração inferior a 3,0 cm nos últimos 10 golpes), como também a cabeça dos esteios</w:t>
      </w:r>
      <w:r w:rsidR="00D43CB0">
        <w:rPr>
          <w:rFonts w:ascii="Times New Roman" w:hAnsi="Times New Roman" w:cs="Times New Roman"/>
          <w:lang w:val="pt-BR"/>
        </w:rPr>
        <w:t xml:space="preserve"> </w:t>
      </w:r>
      <w:r w:rsidRPr="001D491A">
        <w:rPr>
          <w:rFonts w:ascii="Times New Roman" w:hAnsi="Times New Roman" w:cs="Times New Roman"/>
          <w:lang w:val="pt-BR"/>
        </w:rPr>
        <w:t xml:space="preserve">(estacas), deverão ser protegidas quando dos impactos com o “martelo” ( ≥ 700,0 Kg). Os madeiramentos confeccionados para este tipo de serviços são </w:t>
      </w:r>
      <w:r w:rsidR="00D43CB0" w:rsidRPr="001D491A">
        <w:rPr>
          <w:rFonts w:ascii="Times New Roman" w:hAnsi="Times New Roman" w:cs="Times New Roman"/>
          <w:lang w:val="pt-BR"/>
        </w:rPr>
        <w:t>quadrados</w:t>
      </w:r>
      <w:r w:rsidRPr="001D491A">
        <w:rPr>
          <w:rFonts w:ascii="Times New Roman" w:hAnsi="Times New Roman" w:cs="Times New Roman"/>
          <w:lang w:val="pt-BR"/>
        </w:rPr>
        <w:t xml:space="preserve"> de bitola de 30 x 30 cm, com comprimento médio </w:t>
      </w:r>
      <w:r w:rsidR="00D43CB0">
        <w:rPr>
          <w:rFonts w:ascii="Times New Roman" w:hAnsi="Times New Roman" w:cs="Times New Roman"/>
          <w:lang w:val="pt-BR"/>
        </w:rPr>
        <w:t xml:space="preserve">de 6,00 m abaixo da linha d’água e acima será definido para cada situação </w:t>
      </w:r>
      <w:r w:rsidR="00D43CB0">
        <w:rPr>
          <w:rFonts w:ascii="Times New Roman" w:hAnsi="Times New Roman" w:cs="Times New Roman"/>
          <w:i/>
          <w:lang w:val="pt-BR"/>
        </w:rPr>
        <w:t>in loco</w:t>
      </w:r>
      <w:r w:rsidR="00D43CB0">
        <w:rPr>
          <w:rFonts w:ascii="Times New Roman" w:hAnsi="Times New Roman" w:cs="Times New Roman"/>
          <w:lang w:val="pt-BR"/>
        </w:rPr>
        <w:t>. H</w:t>
      </w:r>
      <w:r w:rsidRPr="001D491A">
        <w:rPr>
          <w:rFonts w:ascii="Times New Roman" w:hAnsi="Times New Roman" w:cs="Times New Roman"/>
          <w:lang w:val="pt-BR"/>
        </w:rPr>
        <w:t xml:space="preserve">avendo necessidade de emendas das estacas, os detalhes de corte, encaixes, ferragens e chapas de emendas, </w:t>
      </w:r>
      <w:r w:rsidR="00D43CB0" w:rsidRPr="001D491A">
        <w:rPr>
          <w:rFonts w:ascii="Times New Roman" w:hAnsi="Times New Roman" w:cs="Times New Roman"/>
          <w:lang w:val="pt-BR"/>
        </w:rPr>
        <w:t>obedecerão ao</w:t>
      </w:r>
      <w:r w:rsidRPr="001D491A">
        <w:rPr>
          <w:rFonts w:ascii="Times New Roman" w:hAnsi="Times New Roman" w:cs="Times New Roman"/>
          <w:lang w:val="pt-BR"/>
        </w:rPr>
        <w:t xml:space="preserve"> Projeto Padrão utilizado pela SETPU.</w:t>
      </w:r>
    </w:p>
    <w:p w14:paraId="3C195FF0" w14:textId="77777777" w:rsidR="00D43CB0" w:rsidRPr="001D491A" w:rsidRDefault="00D43CB0" w:rsidP="00D43CB0">
      <w:pPr>
        <w:pStyle w:val="Corpodetexto"/>
        <w:spacing w:before="120"/>
        <w:ind w:right="-7" w:firstLine="708"/>
        <w:jc w:val="both"/>
        <w:rPr>
          <w:rFonts w:ascii="Times New Roman" w:hAnsi="Times New Roman" w:cs="Times New Roman"/>
          <w:lang w:val="pt-BR"/>
        </w:rPr>
      </w:pPr>
    </w:p>
    <w:p w14:paraId="2F5333C9" w14:textId="77777777" w:rsidR="001D491A" w:rsidRPr="00D43CB0" w:rsidRDefault="001D491A" w:rsidP="001D491A">
      <w:pPr>
        <w:pStyle w:val="Corpodetexto"/>
        <w:spacing w:before="120"/>
        <w:ind w:right="-7"/>
        <w:jc w:val="both"/>
        <w:rPr>
          <w:rFonts w:ascii="Times New Roman" w:hAnsi="Times New Roman" w:cs="Times New Roman"/>
          <w:b/>
          <w:lang w:val="pt-BR"/>
        </w:rPr>
      </w:pPr>
      <w:r w:rsidRPr="00D43CB0">
        <w:rPr>
          <w:rFonts w:ascii="Times New Roman" w:hAnsi="Times New Roman" w:cs="Times New Roman"/>
          <w:b/>
          <w:lang w:val="pt-BR"/>
        </w:rPr>
        <w:t>PRAZO E FORMA DE EXECUÇÃO</w:t>
      </w:r>
    </w:p>
    <w:p w14:paraId="25F682DC" w14:textId="2B7D00D7" w:rsidR="001D491A" w:rsidRPr="001D491A" w:rsidRDefault="001D491A" w:rsidP="00D43CB0">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 prazo para execução dos serviços é de </w:t>
      </w:r>
      <w:r w:rsidR="00D43CB0">
        <w:rPr>
          <w:rFonts w:ascii="Times New Roman" w:hAnsi="Times New Roman" w:cs="Times New Roman"/>
          <w:lang w:val="pt-BR"/>
        </w:rPr>
        <w:t>300</w:t>
      </w:r>
      <w:r w:rsidRPr="001D491A">
        <w:rPr>
          <w:rFonts w:ascii="Times New Roman" w:hAnsi="Times New Roman" w:cs="Times New Roman"/>
          <w:lang w:val="pt-BR"/>
        </w:rPr>
        <w:t xml:space="preserve"> </w:t>
      </w:r>
      <w:r w:rsidR="00D43CB0">
        <w:rPr>
          <w:rFonts w:ascii="Times New Roman" w:hAnsi="Times New Roman" w:cs="Times New Roman"/>
          <w:lang w:val="pt-BR"/>
        </w:rPr>
        <w:t>(trezentos</w:t>
      </w:r>
      <w:r w:rsidRPr="001D491A">
        <w:rPr>
          <w:rFonts w:ascii="Times New Roman" w:hAnsi="Times New Roman" w:cs="Times New Roman"/>
          <w:lang w:val="pt-BR"/>
        </w:rPr>
        <w:t>) dias consecutivos, sob regime de empreitada por preços unitários.</w:t>
      </w:r>
    </w:p>
    <w:p w14:paraId="7D06E76B" w14:textId="77777777" w:rsidR="001D491A" w:rsidRPr="00D43CB0" w:rsidRDefault="001D491A" w:rsidP="001D491A">
      <w:pPr>
        <w:pStyle w:val="Corpodetexto"/>
        <w:spacing w:before="120"/>
        <w:ind w:right="-7"/>
        <w:jc w:val="both"/>
        <w:rPr>
          <w:rFonts w:ascii="Times New Roman" w:hAnsi="Times New Roman" w:cs="Times New Roman"/>
          <w:b/>
          <w:lang w:val="pt-BR"/>
        </w:rPr>
      </w:pPr>
      <w:r w:rsidRPr="00D43CB0">
        <w:rPr>
          <w:rFonts w:ascii="Times New Roman" w:hAnsi="Times New Roman" w:cs="Times New Roman"/>
          <w:b/>
          <w:lang w:val="pt-BR"/>
        </w:rPr>
        <w:t>FORMAS DE PAGAMENTO</w:t>
      </w:r>
    </w:p>
    <w:p w14:paraId="0CE8E83D" w14:textId="446CDDB5" w:rsidR="001D491A" w:rsidRDefault="001D491A" w:rsidP="00D43CB0">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Os serviços serão pagos de conformidade com medição dos serviços executados por completo, sendo liberado o valor referente a cada etapa executada somente após vistoria </w:t>
      </w:r>
      <w:r w:rsidR="008B4CA2">
        <w:rPr>
          <w:rFonts w:ascii="Times New Roman" w:hAnsi="Times New Roman" w:cs="Times New Roman"/>
          <w:i/>
          <w:lang w:val="pt-BR"/>
        </w:rPr>
        <w:t>in loco</w:t>
      </w:r>
      <w:r w:rsidRPr="001D491A">
        <w:rPr>
          <w:rFonts w:ascii="Times New Roman" w:hAnsi="Times New Roman" w:cs="Times New Roman"/>
          <w:lang w:val="pt-BR"/>
        </w:rPr>
        <w:t xml:space="preserve">, pela Fiscalização municipal, e constatado </w:t>
      </w:r>
      <w:r w:rsidR="008B4CA2">
        <w:rPr>
          <w:rFonts w:ascii="Times New Roman" w:hAnsi="Times New Roman" w:cs="Times New Roman"/>
          <w:lang w:val="pt-BR"/>
        </w:rPr>
        <w:t xml:space="preserve">com </w:t>
      </w:r>
      <w:r w:rsidRPr="001D491A">
        <w:rPr>
          <w:rFonts w:ascii="Times New Roman" w:hAnsi="Times New Roman" w:cs="Times New Roman"/>
          <w:lang w:val="pt-BR"/>
        </w:rPr>
        <w:t xml:space="preserve">atestado </w:t>
      </w:r>
      <w:r w:rsidR="008B4CA2">
        <w:rPr>
          <w:rFonts w:ascii="Times New Roman" w:hAnsi="Times New Roman" w:cs="Times New Roman"/>
          <w:lang w:val="pt-BR"/>
        </w:rPr>
        <w:t>de</w:t>
      </w:r>
      <w:r w:rsidRPr="001D491A">
        <w:rPr>
          <w:rFonts w:ascii="Times New Roman" w:hAnsi="Times New Roman" w:cs="Times New Roman"/>
          <w:lang w:val="pt-BR"/>
        </w:rPr>
        <w:t xml:space="preserve"> execução do</w:t>
      </w:r>
      <w:r w:rsidR="008B4CA2">
        <w:rPr>
          <w:rFonts w:ascii="Times New Roman" w:hAnsi="Times New Roman" w:cs="Times New Roman"/>
          <w:lang w:val="pt-BR"/>
        </w:rPr>
        <w:t>s</w:t>
      </w:r>
      <w:r w:rsidRPr="001D491A">
        <w:rPr>
          <w:rFonts w:ascii="Times New Roman" w:hAnsi="Times New Roman" w:cs="Times New Roman"/>
          <w:lang w:val="pt-BR"/>
        </w:rPr>
        <w:t xml:space="preserve"> serviço</w:t>
      </w:r>
      <w:r w:rsidR="008B4CA2">
        <w:rPr>
          <w:rFonts w:ascii="Times New Roman" w:hAnsi="Times New Roman" w:cs="Times New Roman"/>
          <w:lang w:val="pt-BR"/>
        </w:rPr>
        <w:t>s</w:t>
      </w:r>
      <w:r w:rsidRPr="001D491A">
        <w:rPr>
          <w:rFonts w:ascii="Times New Roman" w:hAnsi="Times New Roman" w:cs="Times New Roman"/>
          <w:lang w:val="pt-BR"/>
        </w:rPr>
        <w:t>.</w:t>
      </w:r>
    </w:p>
    <w:p w14:paraId="1F82533B" w14:textId="77777777" w:rsidR="008B4CA2" w:rsidRPr="001D491A" w:rsidRDefault="008B4CA2" w:rsidP="00D43CB0">
      <w:pPr>
        <w:pStyle w:val="Corpodetexto"/>
        <w:spacing w:before="120"/>
        <w:ind w:right="-7" w:firstLine="708"/>
        <w:jc w:val="both"/>
        <w:rPr>
          <w:rFonts w:ascii="Times New Roman" w:hAnsi="Times New Roman" w:cs="Times New Roman"/>
          <w:lang w:val="pt-BR"/>
        </w:rPr>
      </w:pPr>
    </w:p>
    <w:p w14:paraId="5E222315" w14:textId="477CF3CE" w:rsidR="001D491A" w:rsidRPr="008B4CA2" w:rsidRDefault="001D491A" w:rsidP="001D491A">
      <w:pPr>
        <w:pStyle w:val="Corpodetexto"/>
        <w:spacing w:before="120"/>
        <w:ind w:right="-7"/>
        <w:jc w:val="both"/>
        <w:rPr>
          <w:rFonts w:ascii="Times New Roman" w:hAnsi="Times New Roman" w:cs="Times New Roman"/>
          <w:b/>
          <w:lang w:val="pt-BR"/>
        </w:rPr>
      </w:pPr>
      <w:r w:rsidRPr="008B4CA2">
        <w:rPr>
          <w:rFonts w:ascii="Times New Roman" w:hAnsi="Times New Roman" w:cs="Times New Roman"/>
          <w:b/>
          <w:lang w:val="pt-BR"/>
        </w:rPr>
        <w:t xml:space="preserve">OBSERVAÇÕES </w:t>
      </w:r>
      <w:r w:rsidR="008B4CA2">
        <w:rPr>
          <w:rFonts w:ascii="Times New Roman" w:hAnsi="Times New Roman" w:cs="Times New Roman"/>
          <w:b/>
          <w:lang w:val="pt-BR"/>
        </w:rPr>
        <w:t xml:space="preserve">E </w:t>
      </w:r>
      <w:r w:rsidRPr="008B4CA2">
        <w:rPr>
          <w:rFonts w:ascii="Times New Roman" w:hAnsi="Times New Roman" w:cs="Times New Roman"/>
          <w:b/>
          <w:lang w:val="pt-BR"/>
        </w:rPr>
        <w:t>RECOMENDAÇÕES</w:t>
      </w:r>
      <w:r w:rsidR="008B4CA2">
        <w:rPr>
          <w:rFonts w:ascii="Times New Roman" w:hAnsi="Times New Roman" w:cs="Times New Roman"/>
          <w:b/>
          <w:lang w:val="pt-BR"/>
        </w:rPr>
        <w:t xml:space="preserve"> AO FINAL DA OBRA</w:t>
      </w:r>
    </w:p>
    <w:p w14:paraId="5EA8BBF0" w14:textId="77777777" w:rsidR="001D491A" w:rsidRPr="001D491A" w:rsidRDefault="001D491A" w:rsidP="008B4CA2">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 xml:space="preserve">Durante a execução dos serviços os funcionários da Contratada deverão trajar-se adequadamente, não sendo permitida a utilização de bermuda, “short” ou calção, e deverão </w:t>
      </w:r>
      <w:r w:rsidRPr="001D491A">
        <w:rPr>
          <w:rFonts w:ascii="Times New Roman" w:hAnsi="Times New Roman" w:cs="Times New Roman"/>
          <w:lang w:val="pt-BR"/>
        </w:rPr>
        <w:lastRenderedPageBreak/>
        <w:t>portar todos os equipamentos individuais de segurança (EPI’s).</w:t>
      </w:r>
    </w:p>
    <w:p w14:paraId="0A3EC1D4" w14:textId="77777777" w:rsidR="001D491A" w:rsidRPr="001D491A" w:rsidRDefault="001D491A" w:rsidP="008B4CA2">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Após a conclusão dos serviços, os locais que sofreram intervenções, bem como os locais utilizados pela contratada para realização dos trabalhos, deverão ser adequadamente limpos, terão de ser desobstruído todo canal do rio/córrego, retirando todo material utilizado na construção da “ponte branca”, deixando livre para passagem das águas.</w:t>
      </w:r>
    </w:p>
    <w:p w14:paraId="4E42F5AB" w14:textId="249E9B1D" w:rsidR="001D491A" w:rsidRDefault="001D491A" w:rsidP="008B4CA2">
      <w:pPr>
        <w:pStyle w:val="Corpodetexto"/>
        <w:spacing w:before="120"/>
        <w:ind w:right="-7" w:firstLine="708"/>
        <w:jc w:val="both"/>
        <w:rPr>
          <w:rFonts w:ascii="Times New Roman" w:hAnsi="Times New Roman" w:cs="Times New Roman"/>
          <w:lang w:val="pt-BR"/>
        </w:rPr>
      </w:pPr>
      <w:r w:rsidRPr="001D491A">
        <w:rPr>
          <w:rFonts w:ascii="Times New Roman" w:hAnsi="Times New Roman" w:cs="Times New Roman"/>
          <w:lang w:val="pt-BR"/>
        </w:rPr>
        <w:t>A remoção do entulho proveniente da execução dos serviços é de responsabilidade da contratada.</w:t>
      </w:r>
    </w:p>
    <w:p w14:paraId="0B18AD17" w14:textId="77777777" w:rsidR="00923387" w:rsidRPr="00923387" w:rsidRDefault="00923387" w:rsidP="00923387">
      <w:pPr>
        <w:pStyle w:val="Corpodetexto"/>
        <w:spacing w:before="120"/>
        <w:ind w:right="-7"/>
        <w:jc w:val="both"/>
        <w:rPr>
          <w:rFonts w:ascii="Times New Roman" w:hAnsi="Times New Roman" w:cs="Times New Roman"/>
          <w:lang w:val="pt-BR"/>
        </w:rPr>
      </w:pPr>
    </w:p>
    <w:sectPr w:rsidR="00923387" w:rsidRPr="00923387" w:rsidSect="001A3C99">
      <w:headerReference w:type="default" r:id="rId13"/>
      <w:footerReference w:type="default" r:id="rId14"/>
      <w:pgSz w:w="11920" w:h="16840"/>
      <w:pgMar w:top="1701" w:right="1134" w:bottom="1134" w:left="1701" w:header="289" w:footer="2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6439C" w14:textId="77777777" w:rsidR="00C52319" w:rsidRDefault="00C52319">
      <w:r>
        <w:separator/>
      </w:r>
    </w:p>
  </w:endnote>
  <w:endnote w:type="continuationSeparator" w:id="0">
    <w:p w14:paraId="60E5AF73" w14:textId="77777777" w:rsidR="00C52319" w:rsidRDefault="00C52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F58E7" w14:textId="5FAF2696" w:rsidR="00E26450" w:rsidRPr="00E26450" w:rsidRDefault="00E26450" w:rsidP="00E26450">
    <w:pPr>
      <w:pStyle w:val="Rodap"/>
      <w:jc w:val="center"/>
      <w:rPr>
        <w:b/>
      </w:rPr>
    </w:pPr>
    <w:proofErr w:type="spellStart"/>
    <w:r w:rsidRPr="00E26450">
      <w:rPr>
        <w:rStyle w:val="fontstyle01"/>
        <w:rFonts w:eastAsiaTheme="minorEastAsia"/>
        <w:b/>
        <w:sz w:val="18"/>
      </w:rPr>
      <w:t>Prefeitura</w:t>
    </w:r>
    <w:proofErr w:type="spellEnd"/>
    <w:r w:rsidRPr="00E26450">
      <w:rPr>
        <w:rStyle w:val="fontstyle01"/>
        <w:rFonts w:eastAsiaTheme="minorEastAsia"/>
        <w:b/>
        <w:sz w:val="18"/>
      </w:rPr>
      <w:t xml:space="preserve"> Municipal de </w:t>
    </w:r>
    <w:proofErr w:type="spellStart"/>
    <w:r w:rsidRPr="00E26450">
      <w:rPr>
        <w:rStyle w:val="fontstyle01"/>
        <w:rFonts w:eastAsiaTheme="minorEastAsia"/>
        <w:b/>
        <w:sz w:val="18"/>
      </w:rPr>
      <w:t>Barreirinhas</w:t>
    </w:r>
    <w:proofErr w:type="spellEnd"/>
    <w:r w:rsidRPr="00E26450">
      <w:rPr>
        <w:rFonts w:ascii="Calibri" w:hAnsi="Calibri" w:cs="Calibri"/>
        <w:b/>
        <w:color w:val="000000"/>
        <w:sz w:val="18"/>
        <w:szCs w:val="16"/>
      </w:rPr>
      <w:br/>
    </w:r>
    <w:r w:rsidRPr="00E26450">
      <w:rPr>
        <w:rStyle w:val="fontstyle01"/>
        <w:rFonts w:eastAsiaTheme="minorEastAsia"/>
        <w:b/>
        <w:sz w:val="18"/>
      </w:rPr>
      <w:t>CNPJ: 06.217.954/0001-37</w:t>
    </w:r>
    <w:r w:rsidRPr="00E26450">
      <w:rPr>
        <w:rFonts w:ascii="Calibri" w:hAnsi="Calibri" w:cs="Calibri"/>
        <w:b/>
        <w:color w:val="000000"/>
        <w:sz w:val="18"/>
        <w:szCs w:val="16"/>
      </w:rPr>
      <w:br/>
    </w:r>
    <w:r w:rsidRPr="00E26450">
      <w:rPr>
        <w:rStyle w:val="fontstyle01"/>
        <w:rFonts w:eastAsiaTheme="minorEastAsia"/>
        <w:b/>
        <w:sz w:val="18"/>
      </w:rPr>
      <w:t xml:space="preserve">Av. </w:t>
    </w:r>
    <w:proofErr w:type="spellStart"/>
    <w:r w:rsidRPr="00E26450">
      <w:rPr>
        <w:rStyle w:val="fontstyle01"/>
        <w:rFonts w:eastAsiaTheme="minorEastAsia"/>
        <w:b/>
        <w:sz w:val="18"/>
      </w:rPr>
      <w:t>Joaquim</w:t>
    </w:r>
    <w:proofErr w:type="spellEnd"/>
    <w:r w:rsidRPr="00E26450">
      <w:rPr>
        <w:rStyle w:val="fontstyle01"/>
        <w:rFonts w:eastAsiaTheme="minorEastAsia"/>
        <w:b/>
        <w:sz w:val="18"/>
      </w:rPr>
      <w:t xml:space="preserve"> </w:t>
    </w:r>
    <w:proofErr w:type="spellStart"/>
    <w:r w:rsidRPr="00E26450">
      <w:rPr>
        <w:rStyle w:val="fontstyle01"/>
        <w:rFonts w:eastAsiaTheme="minorEastAsia"/>
        <w:b/>
        <w:sz w:val="18"/>
      </w:rPr>
      <w:t>Soeiro</w:t>
    </w:r>
    <w:proofErr w:type="spellEnd"/>
    <w:r w:rsidRPr="00E26450">
      <w:rPr>
        <w:rStyle w:val="fontstyle01"/>
        <w:rFonts w:eastAsiaTheme="minorEastAsia"/>
        <w:b/>
        <w:sz w:val="18"/>
      </w:rPr>
      <w:t xml:space="preserve"> de </w:t>
    </w:r>
    <w:proofErr w:type="spellStart"/>
    <w:r w:rsidRPr="00E26450">
      <w:rPr>
        <w:rStyle w:val="fontstyle01"/>
        <w:rFonts w:eastAsiaTheme="minorEastAsia"/>
        <w:b/>
        <w:sz w:val="18"/>
      </w:rPr>
      <w:t>Carvalho</w:t>
    </w:r>
    <w:proofErr w:type="spellEnd"/>
    <w:r w:rsidRPr="00E26450">
      <w:rPr>
        <w:rStyle w:val="fontstyle01"/>
        <w:rFonts w:eastAsiaTheme="minorEastAsia"/>
        <w:b/>
        <w:sz w:val="18"/>
      </w:rPr>
      <w:t xml:space="preserve">, 533, </w:t>
    </w:r>
    <w:proofErr w:type="spellStart"/>
    <w:r w:rsidRPr="00E26450">
      <w:rPr>
        <w:rStyle w:val="fontstyle01"/>
        <w:rFonts w:eastAsiaTheme="minorEastAsia"/>
        <w:b/>
        <w:sz w:val="18"/>
      </w:rPr>
      <w:t>Barreirinhas</w:t>
    </w:r>
    <w:proofErr w:type="spellEnd"/>
    <w:r w:rsidRPr="00E26450">
      <w:rPr>
        <w:rStyle w:val="fontstyle01"/>
        <w:rFonts w:eastAsiaTheme="minorEastAsia"/>
        <w:b/>
        <w:sz w:val="18"/>
      </w:rPr>
      <w:t>/MA, CEP 65590-000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7EA474" w14:textId="77777777" w:rsidR="00C52319" w:rsidRDefault="00C52319">
      <w:r>
        <w:separator/>
      </w:r>
    </w:p>
  </w:footnote>
  <w:footnote w:type="continuationSeparator" w:id="0">
    <w:p w14:paraId="25B23608" w14:textId="77777777" w:rsidR="00C52319" w:rsidRDefault="00C523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467F9" w14:textId="29F10AF1" w:rsidR="008C7754" w:rsidRDefault="008C7754" w:rsidP="008C7754">
    <w:pPr>
      <w:pStyle w:val="Cabealho"/>
      <w:jc w:val="center"/>
      <w:rPr>
        <w:b/>
        <w:sz w:val="32"/>
      </w:rPr>
    </w:pPr>
    <w:r>
      <w:rPr>
        <w:noProof/>
        <w:lang w:val="pt-BR" w:eastAsia="pt-BR"/>
      </w:rPr>
      <w:drawing>
        <wp:anchor distT="0" distB="0" distL="114300" distR="114300" simplePos="0" relativeHeight="251661312" behindDoc="1" locked="0" layoutInCell="1" allowOverlap="1" wp14:anchorId="4BA48C48" wp14:editId="500888C9">
          <wp:simplePos x="0" y="0"/>
          <wp:positionH relativeFrom="column">
            <wp:posOffset>-775335</wp:posOffset>
          </wp:positionH>
          <wp:positionV relativeFrom="paragraph">
            <wp:posOffset>221615</wp:posOffset>
          </wp:positionV>
          <wp:extent cx="6429375" cy="1041400"/>
          <wp:effectExtent l="0" t="0" r="9525" b="635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29375" cy="1041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7754">
      <w:rPr>
        <w:b/>
        <w:sz w:val="32"/>
      </w:rPr>
      <w:t xml:space="preserve"> </w:t>
    </w:r>
    <w:r>
      <w:rPr>
        <w:b/>
        <w:sz w:val="32"/>
      </w:rPr>
      <w:t xml:space="preserve">                                                                                                                      </w:t>
    </w:r>
  </w:p>
  <w:p w14:paraId="1AFC514C" w14:textId="77777777" w:rsidR="008C7754" w:rsidRDefault="008C7754" w:rsidP="008C7754">
    <w:pPr>
      <w:pStyle w:val="Cabealho"/>
      <w:jc w:val="center"/>
      <w:rPr>
        <w:b/>
        <w:sz w:val="32"/>
      </w:rPr>
    </w:pPr>
  </w:p>
  <w:p w14:paraId="5CC7A31B" w14:textId="1F3D9B91" w:rsidR="008C7754" w:rsidRDefault="008C7754" w:rsidP="008C7754">
    <w:pPr>
      <w:pStyle w:val="Cabealho"/>
      <w:jc w:val="center"/>
      <w:rPr>
        <w:b/>
        <w:sz w:val="32"/>
      </w:rPr>
    </w:pPr>
    <w:r>
      <w:rPr>
        <w:noProof/>
        <w:lang w:val="pt-BR" w:eastAsia="pt-BR"/>
      </w:rPr>
      <w:drawing>
        <wp:anchor distT="0" distB="0" distL="114300" distR="114300" simplePos="0" relativeHeight="251659264" behindDoc="0" locked="0" layoutInCell="1" allowOverlap="1" wp14:anchorId="5572F6A2" wp14:editId="1985BF41">
          <wp:simplePos x="0" y="0"/>
          <wp:positionH relativeFrom="column">
            <wp:posOffset>-680085</wp:posOffset>
          </wp:positionH>
          <wp:positionV relativeFrom="paragraph">
            <wp:posOffset>63500</wp:posOffset>
          </wp:positionV>
          <wp:extent cx="2301875" cy="447675"/>
          <wp:effectExtent l="0" t="0" r="3175" b="9525"/>
          <wp:wrapNone/>
          <wp:docPr id="1" name="Imagem 1"/>
          <wp:cNvGraphicFramePr/>
          <a:graphic xmlns:a="http://schemas.openxmlformats.org/drawingml/2006/main">
            <a:graphicData uri="http://schemas.openxmlformats.org/drawingml/2006/picture">
              <pic:pic xmlns:pic="http://schemas.openxmlformats.org/drawingml/2006/picture">
                <pic:nvPicPr>
                  <pic:cNvPr id="5" name="Imagem 5"/>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1875" cy="447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CD0D10" w14:textId="50DFEF84" w:rsidR="008C7754" w:rsidRDefault="008C7754" w:rsidP="008C7754">
    <w:pPr>
      <w:pStyle w:val="Cabealho"/>
      <w:tabs>
        <w:tab w:val="clear" w:pos="8504"/>
        <w:tab w:val="right" w:pos="9214"/>
      </w:tabs>
      <w:jc w:val="right"/>
      <w:rPr>
        <w:b/>
        <w:sz w:val="32"/>
      </w:rPr>
    </w:pPr>
    <w:r>
      <w:rPr>
        <w:b/>
        <w:sz w:val="32"/>
      </w:rPr>
      <w:t xml:space="preserve">                            </w:t>
    </w:r>
    <w:r w:rsidRPr="002A38C2">
      <w:rPr>
        <w:b/>
        <w:sz w:val="32"/>
      </w:rPr>
      <w:t xml:space="preserve">MEMORIAL DESCRITIVO E </w:t>
    </w:r>
    <w:r>
      <w:rPr>
        <w:b/>
        <w:sz w:val="32"/>
      </w:rPr>
      <w:t xml:space="preserve">   </w:t>
    </w:r>
    <w:r w:rsidRPr="002A38C2">
      <w:rPr>
        <w:b/>
        <w:sz w:val="32"/>
      </w:rPr>
      <w:t>ESPECIFICAÇÃO TÉCNICA</w:t>
    </w:r>
  </w:p>
  <w:p w14:paraId="7AB9F611" w14:textId="06EDA72D" w:rsidR="00733D35" w:rsidRPr="00CA33FC" w:rsidRDefault="00733D35">
    <w:pPr>
      <w:spacing w:line="200" w:lineRule="exac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1CF3"/>
    <w:multiLevelType w:val="hybridMultilevel"/>
    <w:tmpl w:val="7C9CD10E"/>
    <w:lvl w:ilvl="0" w:tplc="04160017">
      <w:start w:val="1"/>
      <w:numFmt w:val="lowerLetter"/>
      <w:lvlText w:val="%1)"/>
      <w:lvlJc w:val="left"/>
      <w:pPr>
        <w:ind w:left="2912" w:hanging="360"/>
      </w:pPr>
    </w:lvl>
    <w:lvl w:ilvl="1" w:tplc="04160019" w:tentative="1">
      <w:start w:val="1"/>
      <w:numFmt w:val="lowerLetter"/>
      <w:lvlText w:val="%2."/>
      <w:lvlJc w:val="left"/>
      <w:pPr>
        <w:ind w:left="3712" w:hanging="360"/>
      </w:pPr>
    </w:lvl>
    <w:lvl w:ilvl="2" w:tplc="0416001B" w:tentative="1">
      <w:start w:val="1"/>
      <w:numFmt w:val="lowerRoman"/>
      <w:lvlText w:val="%3."/>
      <w:lvlJc w:val="right"/>
      <w:pPr>
        <w:ind w:left="4432" w:hanging="180"/>
      </w:pPr>
    </w:lvl>
    <w:lvl w:ilvl="3" w:tplc="0416000F" w:tentative="1">
      <w:start w:val="1"/>
      <w:numFmt w:val="decimal"/>
      <w:lvlText w:val="%4."/>
      <w:lvlJc w:val="left"/>
      <w:pPr>
        <w:ind w:left="5152" w:hanging="360"/>
      </w:pPr>
    </w:lvl>
    <w:lvl w:ilvl="4" w:tplc="04160019" w:tentative="1">
      <w:start w:val="1"/>
      <w:numFmt w:val="lowerLetter"/>
      <w:lvlText w:val="%5."/>
      <w:lvlJc w:val="left"/>
      <w:pPr>
        <w:ind w:left="5872" w:hanging="360"/>
      </w:pPr>
    </w:lvl>
    <w:lvl w:ilvl="5" w:tplc="0416001B" w:tentative="1">
      <w:start w:val="1"/>
      <w:numFmt w:val="lowerRoman"/>
      <w:lvlText w:val="%6."/>
      <w:lvlJc w:val="right"/>
      <w:pPr>
        <w:ind w:left="6592" w:hanging="180"/>
      </w:pPr>
    </w:lvl>
    <w:lvl w:ilvl="6" w:tplc="0416000F" w:tentative="1">
      <w:start w:val="1"/>
      <w:numFmt w:val="decimal"/>
      <w:lvlText w:val="%7."/>
      <w:lvlJc w:val="left"/>
      <w:pPr>
        <w:ind w:left="7312" w:hanging="360"/>
      </w:pPr>
    </w:lvl>
    <w:lvl w:ilvl="7" w:tplc="04160019" w:tentative="1">
      <w:start w:val="1"/>
      <w:numFmt w:val="lowerLetter"/>
      <w:lvlText w:val="%8."/>
      <w:lvlJc w:val="left"/>
      <w:pPr>
        <w:ind w:left="8032" w:hanging="360"/>
      </w:pPr>
    </w:lvl>
    <w:lvl w:ilvl="8" w:tplc="0416001B" w:tentative="1">
      <w:start w:val="1"/>
      <w:numFmt w:val="lowerRoman"/>
      <w:lvlText w:val="%9."/>
      <w:lvlJc w:val="right"/>
      <w:pPr>
        <w:ind w:left="8752" w:hanging="180"/>
      </w:pPr>
    </w:lvl>
  </w:abstractNum>
  <w:abstractNum w:abstractNumId="1">
    <w:nsid w:val="05AD66BC"/>
    <w:multiLevelType w:val="hybridMultilevel"/>
    <w:tmpl w:val="B44439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70042F5"/>
    <w:multiLevelType w:val="hybridMultilevel"/>
    <w:tmpl w:val="A2BEF358"/>
    <w:lvl w:ilvl="0" w:tplc="9AEAA3C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
    <w:nsid w:val="07266F1A"/>
    <w:multiLevelType w:val="hybridMultilevel"/>
    <w:tmpl w:val="30907BC2"/>
    <w:lvl w:ilvl="0" w:tplc="EED283A8">
      <w:start w:val="1"/>
      <w:numFmt w:val="lowerLetter"/>
      <w:lvlText w:val="%1)"/>
      <w:lvlJc w:val="left"/>
      <w:pPr>
        <w:ind w:left="1483" w:hanging="915"/>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4">
    <w:nsid w:val="09652AF9"/>
    <w:multiLevelType w:val="hybridMultilevel"/>
    <w:tmpl w:val="427E6D08"/>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CED0AB4"/>
    <w:multiLevelType w:val="hybridMultilevel"/>
    <w:tmpl w:val="75081B32"/>
    <w:lvl w:ilvl="0" w:tplc="ACF0DDC0">
      <w:numFmt w:val="bullet"/>
      <w:lvlText w:val="-"/>
      <w:lvlJc w:val="left"/>
      <w:pPr>
        <w:ind w:left="178" w:hanging="130"/>
      </w:pPr>
      <w:rPr>
        <w:rFonts w:ascii="Calibri" w:eastAsia="Calibri" w:hAnsi="Calibri" w:cs="Calibri" w:hint="default"/>
        <w:w w:val="100"/>
        <w:sz w:val="24"/>
        <w:szCs w:val="24"/>
      </w:rPr>
    </w:lvl>
    <w:lvl w:ilvl="1" w:tplc="8F8A4A3C">
      <w:numFmt w:val="bullet"/>
      <w:lvlText w:val="•"/>
      <w:lvlJc w:val="left"/>
      <w:pPr>
        <w:ind w:left="1146" w:hanging="130"/>
      </w:pPr>
      <w:rPr>
        <w:rFonts w:hint="default"/>
      </w:rPr>
    </w:lvl>
    <w:lvl w:ilvl="2" w:tplc="76A05DB0">
      <w:numFmt w:val="bullet"/>
      <w:lvlText w:val="•"/>
      <w:lvlJc w:val="left"/>
      <w:pPr>
        <w:ind w:left="2112" w:hanging="130"/>
      </w:pPr>
      <w:rPr>
        <w:rFonts w:hint="default"/>
      </w:rPr>
    </w:lvl>
    <w:lvl w:ilvl="3" w:tplc="B76EA222">
      <w:numFmt w:val="bullet"/>
      <w:lvlText w:val="•"/>
      <w:lvlJc w:val="left"/>
      <w:pPr>
        <w:ind w:left="3078" w:hanging="130"/>
      </w:pPr>
      <w:rPr>
        <w:rFonts w:hint="default"/>
      </w:rPr>
    </w:lvl>
    <w:lvl w:ilvl="4" w:tplc="5DA29C62">
      <w:numFmt w:val="bullet"/>
      <w:lvlText w:val="•"/>
      <w:lvlJc w:val="left"/>
      <w:pPr>
        <w:ind w:left="4044" w:hanging="130"/>
      </w:pPr>
      <w:rPr>
        <w:rFonts w:hint="default"/>
      </w:rPr>
    </w:lvl>
    <w:lvl w:ilvl="5" w:tplc="ED404F3C">
      <w:numFmt w:val="bullet"/>
      <w:lvlText w:val="•"/>
      <w:lvlJc w:val="left"/>
      <w:pPr>
        <w:ind w:left="5010" w:hanging="130"/>
      </w:pPr>
      <w:rPr>
        <w:rFonts w:hint="default"/>
      </w:rPr>
    </w:lvl>
    <w:lvl w:ilvl="6" w:tplc="404CF5B4">
      <w:numFmt w:val="bullet"/>
      <w:lvlText w:val="•"/>
      <w:lvlJc w:val="left"/>
      <w:pPr>
        <w:ind w:left="5976" w:hanging="130"/>
      </w:pPr>
      <w:rPr>
        <w:rFonts w:hint="default"/>
      </w:rPr>
    </w:lvl>
    <w:lvl w:ilvl="7" w:tplc="8A2641E4">
      <w:numFmt w:val="bullet"/>
      <w:lvlText w:val="•"/>
      <w:lvlJc w:val="left"/>
      <w:pPr>
        <w:ind w:left="6942" w:hanging="130"/>
      </w:pPr>
      <w:rPr>
        <w:rFonts w:hint="default"/>
      </w:rPr>
    </w:lvl>
    <w:lvl w:ilvl="8" w:tplc="175C855A">
      <w:numFmt w:val="bullet"/>
      <w:lvlText w:val="•"/>
      <w:lvlJc w:val="left"/>
      <w:pPr>
        <w:ind w:left="7908" w:hanging="130"/>
      </w:pPr>
      <w:rPr>
        <w:rFonts w:hint="default"/>
      </w:rPr>
    </w:lvl>
  </w:abstractNum>
  <w:abstractNum w:abstractNumId="6">
    <w:nsid w:val="17AF51F0"/>
    <w:multiLevelType w:val="hybridMultilevel"/>
    <w:tmpl w:val="A4CEE294"/>
    <w:lvl w:ilvl="0" w:tplc="0DCCA628">
      <w:start w:val="1"/>
      <w:numFmt w:val="lowerLetter"/>
      <w:lvlText w:val="%1)"/>
      <w:lvlJc w:val="left"/>
      <w:pPr>
        <w:ind w:left="725" w:hanging="360"/>
      </w:pPr>
      <w:rPr>
        <w:b w:val="0"/>
      </w:rPr>
    </w:lvl>
    <w:lvl w:ilvl="1" w:tplc="04160019" w:tentative="1">
      <w:start w:val="1"/>
      <w:numFmt w:val="lowerLetter"/>
      <w:lvlText w:val="%2."/>
      <w:lvlJc w:val="left"/>
      <w:pPr>
        <w:ind w:left="1445" w:hanging="360"/>
      </w:pPr>
    </w:lvl>
    <w:lvl w:ilvl="2" w:tplc="0416001B" w:tentative="1">
      <w:start w:val="1"/>
      <w:numFmt w:val="lowerRoman"/>
      <w:lvlText w:val="%3."/>
      <w:lvlJc w:val="right"/>
      <w:pPr>
        <w:ind w:left="2165" w:hanging="180"/>
      </w:pPr>
    </w:lvl>
    <w:lvl w:ilvl="3" w:tplc="0416000F" w:tentative="1">
      <w:start w:val="1"/>
      <w:numFmt w:val="decimal"/>
      <w:lvlText w:val="%4."/>
      <w:lvlJc w:val="left"/>
      <w:pPr>
        <w:ind w:left="2885" w:hanging="360"/>
      </w:pPr>
    </w:lvl>
    <w:lvl w:ilvl="4" w:tplc="04160019" w:tentative="1">
      <w:start w:val="1"/>
      <w:numFmt w:val="lowerLetter"/>
      <w:lvlText w:val="%5."/>
      <w:lvlJc w:val="left"/>
      <w:pPr>
        <w:ind w:left="3605" w:hanging="360"/>
      </w:pPr>
    </w:lvl>
    <w:lvl w:ilvl="5" w:tplc="0416001B" w:tentative="1">
      <w:start w:val="1"/>
      <w:numFmt w:val="lowerRoman"/>
      <w:lvlText w:val="%6."/>
      <w:lvlJc w:val="right"/>
      <w:pPr>
        <w:ind w:left="4325" w:hanging="180"/>
      </w:pPr>
    </w:lvl>
    <w:lvl w:ilvl="6" w:tplc="0416000F" w:tentative="1">
      <w:start w:val="1"/>
      <w:numFmt w:val="decimal"/>
      <w:lvlText w:val="%7."/>
      <w:lvlJc w:val="left"/>
      <w:pPr>
        <w:ind w:left="5045" w:hanging="360"/>
      </w:pPr>
    </w:lvl>
    <w:lvl w:ilvl="7" w:tplc="04160019" w:tentative="1">
      <w:start w:val="1"/>
      <w:numFmt w:val="lowerLetter"/>
      <w:lvlText w:val="%8."/>
      <w:lvlJc w:val="left"/>
      <w:pPr>
        <w:ind w:left="5765" w:hanging="360"/>
      </w:pPr>
    </w:lvl>
    <w:lvl w:ilvl="8" w:tplc="0416001B" w:tentative="1">
      <w:start w:val="1"/>
      <w:numFmt w:val="lowerRoman"/>
      <w:lvlText w:val="%9."/>
      <w:lvlJc w:val="right"/>
      <w:pPr>
        <w:ind w:left="6485" w:hanging="180"/>
      </w:pPr>
    </w:lvl>
  </w:abstractNum>
  <w:abstractNum w:abstractNumId="7">
    <w:nsid w:val="25E85F09"/>
    <w:multiLevelType w:val="hybridMultilevel"/>
    <w:tmpl w:val="54244A00"/>
    <w:lvl w:ilvl="0" w:tplc="3FDEB6F6">
      <w:numFmt w:val="bullet"/>
      <w:lvlText w:val=""/>
      <w:lvlJc w:val="left"/>
      <w:pPr>
        <w:ind w:left="744" w:hanging="293"/>
      </w:pPr>
      <w:rPr>
        <w:rFonts w:ascii="Symbol" w:eastAsia="Symbol" w:hAnsi="Symbol" w:cs="Symbol" w:hint="default"/>
        <w:w w:val="100"/>
        <w:sz w:val="24"/>
        <w:szCs w:val="24"/>
      </w:rPr>
    </w:lvl>
    <w:lvl w:ilvl="1" w:tplc="813C61AC">
      <w:numFmt w:val="bullet"/>
      <w:lvlText w:val=""/>
      <w:lvlJc w:val="left"/>
      <w:pPr>
        <w:ind w:left="964" w:hanging="293"/>
      </w:pPr>
      <w:rPr>
        <w:rFonts w:ascii="Symbol" w:eastAsia="Symbol" w:hAnsi="Symbol" w:cs="Symbol" w:hint="default"/>
        <w:w w:val="100"/>
        <w:sz w:val="24"/>
        <w:szCs w:val="24"/>
      </w:rPr>
    </w:lvl>
    <w:lvl w:ilvl="2" w:tplc="7D5E0D48">
      <w:numFmt w:val="bullet"/>
      <w:lvlText w:val="•"/>
      <w:lvlJc w:val="left"/>
      <w:pPr>
        <w:ind w:left="1946" w:hanging="293"/>
      </w:pPr>
      <w:rPr>
        <w:rFonts w:hint="default"/>
      </w:rPr>
    </w:lvl>
    <w:lvl w:ilvl="3" w:tplc="C48A9C16">
      <w:numFmt w:val="bullet"/>
      <w:lvlText w:val="•"/>
      <w:lvlJc w:val="left"/>
      <w:pPr>
        <w:ind w:left="2933" w:hanging="293"/>
      </w:pPr>
      <w:rPr>
        <w:rFonts w:hint="default"/>
      </w:rPr>
    </w:lvl>
    <w:lvl w:ilvl="4" w:tplc="928CA2EA">
      <w:numFmt w:val="bullet"/>
      <w:lvlText w:val="•"/>
      <w:lvlJc w:val="left"/>
      <w:pPr>
        <w:ind w:left="3920" w:hanging="293"/>
      </w:pPr>
      <w:rPr>
        <w:rFonts w:hint="default"/>
      </w:rPr>
    </w:lvl>
    <w:lvl w:ilvl="5" w:tplc="7B5E3D82">
      <w:numFmt w:val="bullet"/>
      <w:lvlText w:val="•"/>
      <w:lvlJc w:val="left"/>
      <w:pPr>
        <w:ind w:left="4906" w:hanging="293"/>
      </w:pPr>
      <w:rPr>
        <w:rFonts w:hint="default"/>
      </w:rPr>
    </w:lvl>
    <w:lvl w:ilvl="6" w:tplc="36442B6C">
      <w:numFmt w:val="bullet"/>
      <w:lvlText w:val="•"/>
      <w:lvlJc w:val="left"/>
      <w:pPr>
        <w:ind w:left="5893" w:hanging="293"/>
      </w:pPr>
      <w:rPr>
        <w:rFonts w:hint="default"/>
      </w:rPr>
    </w:lvl>
    <w:lvl w:ilvl="7" w:tplc="294003DE">
      <w:numFmt w:val="bullet"/>
      <w:lvlText w:val="•"/>
      <w:lvlJc w:val="left"/>
      <w:pPr>
        <w:ind w:left="6880" w:hanging="293"/>
      </w:pPr>
      <w:rPr>
        <w:rFonts w:hint="default"/>
      </w:rPr>
    </w:lvl>
    <w:lvl w:ilvl="8" w:tplc="B45CD0C4">
      <w:numFmt w:val="bullet"/>
      <w:lvlText w:val="•"/>
      <w:lvlJc w:val="left"/>
      <w:pPr>
        <w:ind w:left="7866" w:hanging="293"/>
      </w:pPr>
      <w:rPr>
        <w:rFonts w:hint="default"/>
      </w:rPr>
    </w:lvl>
  </w:abstractNum>
  <w:abstractNum w:abstractNumId="8">
    <w:nsid w:val="269442B6"/>
    <w:multiLevelType w:val="hybridMultilevel"/>
    <w:tmpl w:val="A1C6BD7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9">
    <w:nsid w:val="292C483D"/>
    <w:multiLevelType w:val="hybridMultilevel"/>
    <w:tmpl w:val="40320914"/>
    <w:lvl w:ilvl="0" w:tplc="8206ADA8">
      <w:numFmt w:val="bullet"/>
      <w:lvlText w:val="–"/>
      <w:lvlJc w:val="left"/>
      <w:pPr>
        <w:ind w:left="178" w:hanging="197"/>
      </w:pPr>
      <w:rPr>
        <w:rFonts w:ascii="Calibri" w:eastAsia="Calibri" w:hAnsi="Calibri" w:cs="Calibri" w:hint="default"/>
        <w:w w:val="100"/>
        <w:sz w:val="24"/>
        <w:szCs w:val="24"/>
      </w:rPr>
    </w:lvl>
    <w:lvl w:ilvl="1" w:tplc="B2CCB828">
      <w:numFmt w:val="bullet"/>
      <w:lvlText w:val="•"/>
      <w:lvlJc w:val="left"/>
      <w:pPr>
        <w:ind w:left="1146" w:hanging="197"/>
      </w:pPr>
      <w:rPr>
        <w:rFonts w:hint="default"/>
      </w:rPr>
    </w:lvl>
    <w:lvl w:ilvl="2" w:tplc="5AFE5958">
      <w:numFmt w:val="bullet"/>
      <w:lvlText w:val="•"/>
      <w:lvlJc w:val="left"/>
      <w:pPr>
        <w:ind w:left="2112" w:hanging="197"/>
      </w:pPr>
      <w:rPr>
        <w:rFonts w:hint="default"/>
      </w:rPr>
    </w:lvl>
    <w:lvl w:ilvl="3" w:tplc="E70EB296">
      <w:numFmt w:val="bullet"/>
      <w:lvlText w:val="•"/>
      <w:lvlJc w:val="left"/>
      <w:pPr>
        <w:ind w:left="3078" w:hanging="197"/>
      </w:pPr>
      <w:rPr>
        <w:rFonts w:hint="default"/>
      </w:rPr>
    </w:lvl>
    <w:lvl w:ilvl="4" w:tplc="B4CA2DC2">
      <w:numFmt w:val="bullet"/>
      <w:lvlText w:val="•"/>
      <w:lvlJc w:val="left"/>
      <w:pPr>
        <w:ind w:left="4044" w:hanging="197"/>
      </w:pPr>
      <w:rPr>
        <w:rFonts w:hint="default"/>
      </w:rPr>
    </w:lvl>
    <w:lvl w:ilvl="5" w:tplc="C6DEADF0">
      <w:numFmt w:val="bullet"/>
      <w:lvlText w:val="•"/>
      <w:lvlJc w:val="left"/>
      <w:pPr>
        <w:ind w:left="5010" w:hanging="197"/>
      </w:pPr>
      <w:rPr>
        <w:rFonts w:hint="default"/>
      </w:rPr>
    </w:lvl>
    <w:lvl w:ilvl="6" w:tplc="49DCCA48">
      <w:numFmt w:val="bullet"/>
      <w:lvlText w:val="•"/>
      <w:lvlJc w:val="left"/>
      <w:pPr>
        <w:ind w:left="5976" w:hanging="197"/>
      </w:pPr>
      <w:rPr>
        <w:rFonts w:hint="default"/>
      </w:rPr>
    </w:lvl>
    <w:lvl w:ilvl="7" w:tplc="E5220624">
      <w:numFmt w:val="bullet"/>
      <w:lvlText w:val="•"/>
      <w:lvlJc w:val="left"/>
      <w:pPr>
        <w:ind w:left="6942" w:hanging="197"/>
      </w:pPr>
      <w:rPr>
        <w:rFonts w:hint="default"/>
      </w:rPr>
    </w:lvl>
    <w:lvl w:ilvl="8" w:tplc="D93EB30C">
      <w:numFmt w:val="bullet"/>
      <w:lvlText w:val="•"/>
      <w:lvlJc w:val="left"/>
      <w:pPr>
        <w:ind w:left="7908" w:hanging="197"/>
      </w:pPr>
      <w:rPr>
        <w:rFonts w:hint="default"/>
      </w:rPr>
    </w:lvl>
  </w:abstractNum>
  <w:abstractNum w:abstractNumId="10">
    <w:nsid w:val="2F6F705E"/>
    <w:multiLevelType w:val="hybridMultilevel"/>
    <w:tmpl w:val="B57AAA66"/>
    <w:lvl w:ilvl="0" w:tplc="9F949E88">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7F72E97"/>
    <w:multiLevelType w:val="hybridMultilevel"/>
    <w:tmpl w:val="44D290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D187703"/>
    <w:multiLevelType w:val="hybridMultilevel"/>
    <w:tmpl w:val="DA20813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3">
    <w:nsid w:val="4448432A"/>
    <w:multiLevelType w:val="hybridMultilevel"/>
    <w:tmpl w:val="C18252D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4">
    <w:nsid w:val="475A184C"/>
    <w:multiLevelType w:val="hybridMultilevel"/>
    <w:tmpl w:val="D3BEAA54"/>
    <w:lvl w:ilvl="0" w:tplc="04160001">
      <w:start w:val="1"/>
      <w:numFmt w:val="bullet"/>
      <w:lvlText w:val=""/>
      <w:lvlJc w:val="left"/>
      <w:pPr>
        <w:ind w:left="2010" w:hanging="945"/>
      </w:pPr>
      <w:rPr>
        <w:rFonts w:ascii="Symbol" w:hAnsi="Symbol" w:hint="default"/>
      </w:rPr>
    </w:lvl>
    <w:lvl w:ilvl="1" w:tplc="04160019" w:tentative="1">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15">
    <w:nsid w:val="485A7812"/>
    <w:multiLevelType w:val="hybridMultilevel"/>
    <w:tmpl w:val="0902FC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B774DC2"/>
    <w:multiLevelType w:val="hybridMultilevel"/>
    <w:tmpl w:val="2DEC1AA6"/>
    <w:lvl w:ilvl="0" w:tplc="912A6278">
      <w:start w:val="1"/>
      <w:numFmt w:val="lowerLetter"/>
      <w:lvlText w:val="%1)"/>
      <w:lvlJc w:val="left"/>
      <w:pPr>
        <w:ind w:left="284" w:firstLine="0"/>
      </w:pPr>
      <w:rPr>
        <w:rFonts w:ascii="Arial" w:hAnsi="Arial" w:cs="Arial" w:hint="default"/>
        <w:color w:val="403B41"/>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4FCA3513"/>
    <w:multiLevelType w:val="hybridMultilevel"/>
    <w:tmpl w:val="50F66B2E"/>
    <w:lvl w:ilvl="0" w:tplc="0CB00F8A">
      <w:start w:val="1"/>
      <w:numFmt w:val="lowerLetter"/>
      <w:lvlText w:val="%1)"/>
      <w:lvlJc w:val="left"/>
      <w:pPr>
        <w:ind w:left="928"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91657D6"/>
    <w:multiLevelType w:val="multilevel"/>
    <w:tmpl w:val="F2AEB3F4"/>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9">
    <w:nsid w:val="59F37618"/>
    <w:multiLevelType w:val="hybridMultilevel"/>
    <w:tmpl w:val="301AC208"/>
    <w:lvl w:ilvl="0" w:tplc="5F26B3E0">
      <w:start w:val="1"/>
      <w:numFmt w:val="decimal"/>
      <w:lvlText w:val="%1."/>
      <w:lvlJc w:val="left"/>
      <w:pPr>
        <w:ind w:left="982" w:hanging="360"/>
      </w:pPr>
      <w:rPr>
        <w:rFonts w:hint="default"/>
        <w:b/>
      </w:rPr>
    </w:lvl>
    <w:lvl w:ilvl="1" w:tplc="04160019" w:tentative="1">
      <w:start w:val="1"/>
      <w:numFmt w:val="lowerLetter"/>
      <w:lvlText w:val="%2."/>
      <w:lvlJc w:val="left"/>
      <w:pPr>
        <w:ind w:left="1702" w:hanging="360"/>
      </w:pPr>
    </w:lvl>
    <w:lvl w:ilvl="2" w:tplc="0416001B" w:tentative="1">
      <w:start w:val="1"/>
      <w:numFmt w:val="lowerRoman"/>
      <w:lvlText w:val="%3."/>
      <w:lvlJc w:val="right"/>
      <w:pPr>
        <w:ind w:left="2422" w:hanging="180"/>
      </w:pPr>
    </w:lvl>
    <w:lvl w:ilvl="3" w:tplc="0416000F" w:tentative="1">
      <w:start w:val="1"/>
      <w:numFmt w:val="decimal"/>
      <w:lvlText w:val="%4."/>
      <w:lvlJc w:val="left"/>
      <w:pPr>
        <w:ind w:left="3142" w:hanging="360"/>
      </w:pPr>
    </w:lvl>
    <w:lvl w:ilvl="4" w:tplc="04160019" w:tentative="1">
      <w:start w:val="1"/>
      <w:numFmt w:val="lowerLetter"/>
      <w:lvlText w:val="%5."/>
      <w:lvlJc w:val="left"/>
      <w:pPr>
        <w:ind w:left="3862" w:hanging="360"/>
      </w:pPr>
    </w:lvl>
    <w:lvl w:ilvl="5" w:tplc="0416001B" w:tentative="1">
      <w:start w:val="1"/>
      <w:numFmt w:val="lowerRoman"/>
      <w:lvlText w:val="%6."/>
      <w:lvlJc w:val="right"/>
      <w:pPr>
        <w:ind w:left="4582" w:hanging="180"/>
      </w:pPr>
    </w:lvl>
    <w:lvl w:ilvl="6" w:tplc="0416000F" w:tentative="1">
      <w:start w:val="1"/>
      <w:numFmt w:val="decimal"/>
      <w:lvlText w:val="%7."/>
      <w:lvlJc w:val="left"/>
      <w:pPr>
        <w:ind w:left="5302" w:hanging="360"/>
      </w:pPr>
    </w:lvl>
    <w:lvl w:ilvl="7" w:tplc="04160019" w:tentative="1">
      <w:start w:val="1"/>
      <w:numFmt w:val="lowerLetter"/>
      <w:lvlText w:val="%8."/>
      <w:lvlJc w:val="left"/>
      <w:pPr>
        <w:ind w:left="6022" w:hanging="360"/>
      </w:pPr>
    </w:lvl>
    <w:lvl w:ilvl="8" w:tplc="0416001B" w:tentative="1">
      <w:start w:val="1"/>
      <w:numFmt w:val="lowerRoman"/>
      <w:lvlText w:val="%9."/>
      <w:lvlJc w:val="right"/>
      <w:pPr>
        <w:ind w:left="6742" w:hanging="180"/>
      </w:pPr>
    </w:lvl>
  </w:abstractNum>
  <w:abstractNum w:abstractNumId="20">
    <w:nsid w:val="5B063DF3"/>
    <w:multiLevelType w:val="hybridMultilevel"/>
    <w:tmpl w:val="994EF434"/>
    <w:lvl w:ilvl="0" w:tplc="04160017">
      <w:start w:val="1"/>
      <w:numFmt w:val="lowerLetter"/>
      <w:lvlText w:val="%1)"/>
      <w:lvlJc w:val="left"/>
      <w:pPr>
        <w:ind w:left="1288" w:hanging="360"/>
      </w:pPr>
    </w:lvl>
    <w:lvl w:ilvl="1" w:tplc="04160019" w:tentative="1">
      <w:start w:val="1"/>
      <w:numFmt w:val="lowerLetter"/>
      <w:lvlText w:val="%2."/>
      <w:lvlJc w:val="left"/>
      <w:pPr>
        <w:ind w:left="2008" w:hanging="360"/>
      </w:pPr>
    </w:lvl>
    <w:lvl w:ilvl="2" w:tplc="0416001B" w:tentative="1">
      <w:start w:val="1"/>
      <w:numFmt w:val="lowerRoman"/>
      <w:lvlText w:val="%3."/>
      <w:lvlJc w:val="right"/>
      <w:pPr>
        <w:ind w:left="2728" w:hanging="180"/>
      </w:pPr>
    </w:lvl>
    <w:lvl w:ilvl="3" w:tplc="0416000F" w:tentative="1">
      <w:start w:val="1"/>
      <w:numFmt w:val="decimal"/>
      <w:lvlText w:val="%4."/>
      <w:lvlJc w:val="left"/>
      <w:pPr>
        <w:ind w:left="3448" w:hanging="360"/>
      </w:pPr>
    </w:lvl>
    <w:lvl w:ilvl="4" w:tplc="04160019" w:tentative="1">
      <w:start w:val="1"/>
      <w:numFmt w:val="lowerLetter"/>
      <w:lvlText w:val="%5."/>
      <w:lvlJc w:val="left"/>
      <w:pPr>
        <w:ind w:left="4168" w:hanging="360"/>
      </w:pPr>
    </w:lvl>
    <w:lvl w:ilvl="5" w:tplc="0416001B" w:tentative="1">
      <w:start w:val="1"/>
      <w:numFmt w:val="lowerRoman"/>
      <w:lvlText w:val="%6."/>
      <w:lvlJc w:val="right"/>
      <w:pPr>
        <w:ind w:left="4888" w:hanging="180"/>
      </w:pPr>
    </w:lvl>
    <w:lvl w:ilvl="6" w:tplc="0416000F" w:tentative="1">
      <w:start w:val="1"/>
      <w:numFmt w:val="decimal"/>
      <w:lvlText w:val="%7."/>
      <w:lvlJc w:val="left"/>
      <w:pPr>
        <w:ind w:left="5608" w:hanging="360"/>
      </w:pPr>
    </w:lvl>
    <w:lvl w:ilvl="7" w:tplc="04160019" w:tentative="1">
      <w:start w:val="1"/>
      <w:numFmt w:val="lowerLetter"/>
      <w:lvlText w:val="%8."/>
      <w:lvlJc w:val="left"/>
      <w:pPr>
        <w:ind w:left="6328" w:hanging="360"/>
      </w:pPr>
    </w:lvl>
    <w:lvl w:ilvl="8" w:tplc="0416001B" w:tentative="1">
      <w:start w:val="1"/>
      <w:numFmt w:val="lowerRoman"/>
      <w:lvlText w:val="%9."/>
      <w:lvlJc w:val="right"/>
      <w:pPr>
        <w:ind w:left="7048" w:hanging="180"/>
      </w:pPr>
    </w:lvl>
  </w:abstractNum>
  <w:abstractNum w:abstractNumId="21">
    <w:nsid w:val="6045703B"/>
    <w:multiLevelType w:val="hybridMultilevel"/>
    <w:tmpl w:val="05665C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6686475"/>
    <w:multiLevelType w:val="hybridMultilevel"/>
    <w:tmpl w:val="53BCD14C"/>
    <w:lvl w:ilvl="0" w:tplc="07441902">
      <w:numFmt w:val="bullet"/>
      <w:lvlText w:val=""/>
      <w:lvlJc w:val="left"/>
      <w:pPr>
        <w:ind w:left="744" w:hanging="207"/>
      </w:pPr>
      <w:rPr>
        <w:rFonts w:ascii="Symbol" w:eastAsia="Symbol" w:hAnsi="Symbol" w:cs="Symbol" w:hint="default"/>
        <w:w w:val="100"/>
        <w:sz w:val="24"/>
        <w:szCs w:val="24"/>
      </w:rPr>
    </w:lvl>
    <w:lvl w:ilvl="1" w:tplc="CFAC8AA6">
      <w:numFmt w:val="bullet"/>
      <w:lvlText w:val="•"/>
      <w:lvlJc w:val="left"/>
      <w:pPr>
        <w:ind w:left="1650" w:hanging="207"/>
      </w:pPr>
      <w:rPr>
        <w:rFonts w:hint="default"/>
      </w:rPr>
    </w:lvl>
    <w:lvl w:ilvl="2" w:tplc="909C377E">
      <w:numFmt w:val="bullet"/>
      <w:lvlText w:val="•"/>
      <w:lvlJc w:val="left"/>
      <w:pPr>
        <w:ind w:left="2560" w:hanging="207"/>
      </w:pPr>
      <w:rPr>
        <w:rFonts w:hint="default"/>
      </w:rPr>
    </w:lvl>
    <w:lvl w:ilvl="3" w:tplc="642EC8F6">
      <w:numFmt w:val="bullet"/>
      <w:lvlText w:val="•"/>
      <w:lvlJc w:val="left"/>
      <w:pPr>
        <w:ind w:left="3470" w:hanging="207"/>
      </w:pPr>
      <w:rPr>
        <w:rFonts w:hint="default"/>
      </w:rPr>
    </w:lvl>
    <w:lvl w:ilvl="4" w:tplc="3A2C103C">
      <w:numFmt w:val="bullet"/>
      <w:lvlText w:val="•"/>
      <w:lvlJc w:val="left"/>
      <w:pPr>
        <w:ind w:left="4380" w:hanging="207"/>
      </w:pPr>
      <w:rPr>
        <w:rFonts w:hint="default"/>
      </w:rPr>
    </w:lvl>
    <w:lvl w:ilvl="5" w:tplc="30FA7644">
      <w:numFmt w:val="bullet"/>
      <w:lvlText w:val="•"/>
      <w:lvlJc w:val="left"/>
      <w:pPr>
        <w:ind w:left="5290" w:hanging="207"/>
      </w:pPr>
      <w:rPr>
        <w:rFonts w:hint="default"/>
      </w:rPr>
    </w:lvl>
    <w:lvl w:ilvl="6" w:tplc="739A46F4">
      <w:numFmt w:val="bullet"/>
      <w:lvlText w:val="•"/>
      <w:lvlJc w:val="left"/>
      <w:pPr>
        <w:ind w:left="6200" w:hanging="207"/>
      </w:pPr>
      <w:rPr>
        <w:rFonts w:hint="default"/>
      </w:rPr>
    </w:lvl>
    <w:lvl w:ilvl="7" w:tplc="565C7FCC">
      <w:numFmt w:val="bullet"/>
      <w:lvlText w:val="•"/>
      <w:lvlJc w:val="left"/>
      <w:pPr>
        <w:ind w:left="7110" w:hanging="207"/>
      </w:pPr>
      <w:rPr>
        <w:rFonts w:hint="default"/>
      </w:rPr>
    </w:lvl>
    <w:lvl w:ilvl="8" w:tplc="1E286550">
      <w:numFmt w:val="bullet"/>
      <w:lvlText w:val="•"/>
      <w:lvlJc w:val="left"/>
      <w:pPr>
        <w:ind w:left="8020" w:hanging="207"/>
      </w:pPr>
      <w:rPr>
        <w:rFonts w:hint="default"/>
      </w:rPr>
    </w:lvl>
  </w:abstractNum>
  <w:abstractNum w:abstractNumId="23">
    <w:nsid w:val="685A0CB0"/>
    <w:multiLevelType w:val="hybridMultilevel"/>
    <w:tmpl w:val="641853C2"/>
    <w:lvl w:ilvl="0" w:tplc="A1F60AD0">
      <w:start w:val="1"/>
      <w:numFmt w:val="lowerLetter"/>
      <w:lvlText w:val="%1)"/>
      <w:lvlJc w:val="left"/>
      <w:pPr>
        <w:ind w:left="0" w:firstLine="0"/>
      </w:pPr>
      <w:rPr>
        <w:rFonts w:ascii="Arial" w:hAnsi="Arial" w:cs="Arial" w:hint="default"/>
        <w:color w:val="403B4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CA129DC"/>
    <w:multiLevelType w:val="hybridMultilevel"/>
    <w:tmpl w:val="0C241DEA"/>
    <w:lvl w:ilvl="0" w:tplc="09D2330C">
      <w:start w:val="1"/>
      <w:numFmt w:val="decimal"/>
      <w:lvlText w:val="%1."/>
      <w:lvlJc w:val="left"/>
      <w:pPr>
        <w:ind w:left="538" w:hanging="360"/>
      </w:pPr>
      <w:rPr>
        <w:rFonts w:ascii="Arial" w:hAnsi="Arial" w:cs="Arial" w:hint="default"/>
        <w:sz w:val="32"/>
      </w:rPr>
    </w:lvl>
    <w:lvl w:ilvl="1" w:tplc="04160019" w:tentative="1">
      <w:start w:val="1"/>
      <w:numFmt w:val="lowerLetter"/>
      <w:lvlText w:val="%2."/>
      <w:lvlJc w:val="left"/>
      <w:pPr>
        <w:ind w:left="1258" w:hanging="360"/>
      </w:pPr>
    </w:lvl>
    <w:lvl w:ilvl="2" w:tplc="0416001B" w:tentative="1">
      <w:start w:val="1"/>
      <w:numFmt w:val="lowerRoman"/>
      <w:lvlText w:val="%3."/>
      <w:lvlJc w:val="right"/>
      <w:pPr>
        <w:ind w:left="1978" w:hanging="180"/>
      </w:pPr>
    </w:lvl>
    <w:lvl w:ilvl="3" w:tplc="0416000F" w:tentative="1">
      <w:start w:val="1"/>
      <w:numFmt w:val="decimal"/>
      <w:lvlText w:val="%4."/>
      <w:lvlJc w:val="left"/>
      <w:pPr>
        <w:ind w:left="2698" w:hanging="360"/>
      </w:pPr>
    </w:lvl>
    <w:lvl w:ilvl="4" w:tplc="04160019" w:tentative="1">
      <w:start w:val="1"/>
      <w:numFmt w:val="lowerLetter"/>
      <w:lvlText w:val="%5."/>
      <w:lvlJc w:val="left"/>
      <w:pPr>
        <w:ind w:left="3418" w:hanging="360"/>
      </w:pPr>
    </w:lvl>
    <w:lvl w:ilvl="5" w:tplc="0416001B" w:tentative="1">
      <w:start w:val="1"/>
      <w:numFmt w:val="lowerRoman"/>
      <w:lvlText w:val="%6."/>
      <w:lvlJc w:val="right"/>
      <w:pPr>
        <w:ind w:left="4138" w:hanging="180"/>
      </w:pPr>
    </w:lvl>
    <w:lvl w:ilvl="6" w:tplc="0416000F" w:tentative="1">
      <w:start w:val="1"/>
      <w:numFmt w:val="decimal"/>
      <w:lvlText w:val="%7."/>
      <w:lvlJc w:val="left"/>
      <w:pPr>
        <w:ind w:left="4858" w:hanging="360"/>
      </w:pPr>
    </w:lvl>
    <w:lvl w:ilvl="7" w:tplc="04160019" w:tentative="1">
      <w:start w:val="1"/>
      <w:numFmt w:val="lowerLetter"/>
      <w:lvlText w:val="%8."/>
      <w:lvlJc w:val="left"/>
      <w:pPr>
        <w:ind w:left="5578" w:hanging="360"/>
      </w:pPr>
    </w:lvl>
    <w:lvl w:ilvl="8" w:tplc="0416001B" w:tentative="1">
      <w:start w:val="1"/>
      <w:numFmt w:val="lowerRoman"/>
      <w:lvlText w:val="%9."/>
      <w:lvlJc w:val="right"/>
      <w:pPr>
        <w:ind w:left="6298" w:hanging="180"/>
      </w:pPr>
    </w:lvl>
  </w:abstractNum>
  <w:abstractNum w:abstractNumId="25">
    <w:nsid w:val="6E266B89"/>
    <w:multiLevelType w:val="hybridMultilevel"/>
    <w:tmpl w:val="904C5AC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1BF79F8"/>
    <w:multiLevelType w:val="hybridMultilevel"/>
    <w:tmpl w:val="3C8660CA"/>
    <w:lvl w:ilvl="0" w:tplc="B42C7FE2">
      <w:start w:val="1"/>
      <w:numFmt w:val="lowerLetter"/>
      <w:lvlText w:val="%1)"/>
      <w:lvlJc w:val="left"/>
      <w:pPr>
        <w:ind w:left="6456" w:hanging="360"/>
      </w:pPr>
      <w:rPr>
        <w:rFonts w:hint="default"/>
        <w:b w:val="0"/>
      </w:rPr>
    </w:lvl>
    <w:lvl w:ilvl="1" w:tplc="04160019" w:tentative="1">
      <w:start w:val="1"/>
      <w:numFmt w:val="lowerLetter"/>
      <w:lvlText w:val="%2."/>
      <w:lvlJc w:val="left"/>
      <w:pPr>
        <w:ind w:left="7171" w:hanging="360"/>
      </w:pPr>
    </w:lvl>
    <w:lvl w:ilvl="2" w:tplc="0416001B" w:tentative="1">
      <w:start w:val="1"/>
      <w:numFmt w:val="lowerRoman"/>
      <w:lvlText w:val="%3."/>
      <w:lvlJc w:val="right"/>
      <w:pPr>
        <w:ind w:left="7891" w:hanging="180"/>
      </w:pPr>
    </w:lvl>
    <w:lvl w:ilvl="3" w:tplc="0416000F" w:tentative="1">
      <w:start w:val="1"/>
      <w:numFmt w:val="decimal"/>
      <w:lvlText w:val="%4."/>
      <w:lvlJc w:val="left"/>
      <w:pPr>
        <w:ind w:left="8611" w:hanging="360"/>
      </w:pPr>
    </w:lvl>
    <w:lvl w:ilvl="4" w:tplc="04160019" w:tentative="1">
      <w:start w:val="1"/>
      <w:numFmt w:val="lowerLetter"/>
      <w:lvlText w:val="%5."/>
      <w:lvlJc w:val="left"/>
      <w:pPr>
        <w:ind w:left="9331" w:hanging="360"/>
      </w:pPr>
    </w:lvl>
    <w:lvl w:ilvl="5" w:tplc="0416001B" w:tentative="1">
      <w:start w:val="1"/>
      <w:numFmt w:val="lowerRoman"/>
      <w:lvlText w:val="%6."/>
      <w:lvlJc w:val="right"/>
      <w:pPr>
        <w:ind w:left="10051" w:hanging="180"/>
      </w:pPr>
    </w:lvl>
    <w:lvl w:ilvl="6" w:tplc="0416000F" w:tentative="1">
      <w:start w:val="1"/>
      <w:numFmt w:val="decimal"/>
      <w:lvlText w:val="%7."/>
      <w:lvlJc w:val="left"/>
      <w:pPr>
        <w:ind w:left="10771" w:hanging="360"/>
      </w:pPr>
    </w:lvl>
    <w:lvl w:ilvl="7" w:tplc="04160019" w:tentative="1">
      <w:start w:val="1"/>
      <w:numFmt w:val="lowerLetter"/>
      <w:lvlText w:val="%8."/>
      <w:lvlJc w:val="left"/>
      <w:pPr>
        <w:ind w:left="11491" w:hanging="360"/>
      </w:pPr>
    </w:lvl>
    <w:lvl w:ilvl="8" w:tplc="0416001B" w:tentative="1">
      <w:start w:val="1"/>
      <w:numFmt w:val="lowerRoman"/>
      <w:lvlText w:val="%9."/>
      <w:lvlJc w:val="right"/>
      <w:pPr>
        <w:ind w:left="12211" w:hanging="180"/>
      </w:pPr>
    </w:lvl>
  </w:abstractNum>
  <w:abstractNum w:abstractNumId="27">
    <w:nsid w:val="73F124F8"/>
    <w:multiLevelType w:val="hybridMultilevel"/>
    <w:tmpl w:val="65CEE55E"/>
    <w:lvl w:ilvl="0" w:tplc="04160017">
      <w:start w:val="1"/>
      <w:numFmt w:val="lowerLetter"/>
      <w:lvlText w:val="%1)"/>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8">
    <w:nsid w:val="7D9F2253"/>
    <w:multiLevelType w:val="singleLevel"/>
    <w:tmpl w:val="72409274"/>
    <w:lvl w:ilvl="0">
      <w:start w:val="1"/>
      <w:numFmt w:val="lowerLetter"/>
      <w:lvlText w:val="%1)"/>
      <w:legacy w:legacy="1" w:legacySpace="0" w:legacyIndent="0"/>
      <w:lvlJc w:val="left"/>
      <w:rPr>
        <w:rFonts w:ascii="Verdana" w:hAnsi="Verdana" w:cs="Times New Roman" w:hint="default"/>
        <w:color w:val="403B41"/>
      </w:rPr>
    </w:lvl>
  </w:abstractNum>
  <w:num w:numId="1">
    <w:abstractNumId w:val="18"/>
  </w:num>
  <w:num w:numId="2">
    <w:abstractNumId w:val="19"/>
  </w:num>
  <w:num w:numId="3">
    <w:abstractNumId w:val="22"/>
  </w:num>
  <w:num w:numId="4">
    <w:abstractNumId w:val="9"/>
  </w:num>
  <w:num w:numId="5">
    <w:abstractNumId w:val="24"/>
  </w:num>
  <w:num w:numId="6">
    <w:abstractNumId w:val="5"/>
  </w:num>
  <w:num w:numId="7">
    <w:abstractNumId w:val="28"/>
  </w:num>
  <w:num w:numId="8">
    <w:abstractNumId w:val="23"/>
  </w:num>
  <w:num w:numId="9">
    <w:abstractNumId w:val="16"/>
  </w:num>
  <w:num w:numId="10">
    <w:abstractNumId w:val="11"/>
  </w:num>
  <w:num w:numId="11">
    <w:abstractNumId w:val="15"/>
  </w:num>
  <w:num w:numId="12">
    <w:abstractNumId w:val="2"/>
  </w:num>
  <w:num w:numId="13">
    <w:abstractNumId w:val="17"/>
  </w:num>
  <w:num w:numId="14">
    <w:abstractNumId w:val="3"/>
  </w:num>
  <w:num w:numId="15">
    <w:abstractNumId w:val="21"/>
  </w:num>
  <w:num w:numId="16">
    <w:abstractNumId w:val="25"/>
  </w:num>
  <w:num w:numId="17">
    <w:abstractNumId w:val="1"/>
  </w:num>
  <w:num w:numId="18">
    <w:abstractNumId w:val="27"/>
  </w:num>
  <w:num w:numId="19">
    <w:abstractNumId w:val="20"/>
  </w:num>
  <w:num w:numId="20">
    <w:abstractNumId w:val="6"/>
  </w:num>
  <w:num w:numId="21">
    <w:abstractNumId w:val="26"/>
  </w:num>
  <w:num w:numId="22">
    <w:abstractNumId w:val="0"/>
  </w:num>
  <w:num w:numId="23">
    <w:abstractNumId w:val="10"/>
  </w:num>
  <w:num w:numId="24">
    <w:abstractNumId w:val="13"/>
  </w:num>
  <w:num w:numId="25">
    <w:abstractNumId w:val="12"/>
  </w:num>
  <w:num w:numId="26">
    <w:abstractNumId w:val="14"/>
  </w:num>
  <w:num w:numId="27">
    <w:abstractNumId w:val="7"/>
  </w:num>
  <w:num w:numId="28">
    <w:abstractNumId w:val="8"/>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AF3"/>
    <w:rsid w:val="00005D6F"/>
    <w:rsid w:val="00027E10"/>
    <w:rsid w:val="000325B3"/>
    <w:rsid w:val="00035478"/>
    <w:rsid w:val="000837E2"/>
    <w:rsid w:val="000D319E"/>
    <w:rsid w:val="00110AF3"/>
    <w:rsid w:val="0014525A"/>
    <w:rsid w:val="001712AA"/>
    <w:rsid w:val="0017766C"/>
    <w:rsid w:val="001A1F8E"/>
    <w:rsid w:val="001A26D4"/>
    <w:rsid w:val="001A3C99"/>
    <w:rsid w:val="001D3658"/>
    <w:rsid w:val="001D491A"/>
    <w:rsid w:val="00206564"/>
    <w:rsid w:val="0024484C"/>
    <w:rsid w:val="0025540E"/>
    <w:rsid w:val="00257511"/>
    <w:rsid w:val="002705F4"/>
    <w:rsid w:val="00277CE9"/>
    <w:rsid w:val="00283148"/>
    <w:rsid w:val="002E15CB"/>
    <w:rsid w:val="0031078B"/>
    <w:rsid w:val="0034577F"/>
    <w:rsid w:val="003625FB"/>
    <w:rsid w:val="003634F4"/>
    <w:rsid w:val="003727A6"/>
    <w:rsid w:val="00374419"/>
    <w:rsid w:val="0037607F"/>
    <w:rsid w:val="003A11DB"/>
    <w:rsid w:val="003B4BFC"/>
    <w:rsid w:val="00402B23"/>
    <w:rsid w:val="00422C72"/>
    <w:rsid w:val="00425A13"/>
    <w:rsid w:val="00426FD1"/>
    <w:rsid w:val="00431C34"/>
    <w:rsid w:val="004A1D6B"/>
    <w:rsid w:val="004B30E2"/>
    <w:rsid w:val="00502355"/>
    <w:rsid w:val="005C5615"/>
    <w:rsid w:val="005E0796"/>
    <w:rsid w:val="005F0935"/>
    <w:rsid w:val="006047AE"/>
    <w:rsid w:val="00653351"/>
    <w:rsid w:val="0066342A"/>
    <w:rsid w:val="00663CD6"/>
    <w:rsid w:val="00683F12"/>
    <w:rsid w:val="006D735D"/>
    <w:rsid w:val="006F3AB4"/>
    <w:rsid w:val="00701D9F"/>
    <w:rsid w:val="00723EAF"/>
    <w:rsid w:val="00733D35"/>
    <w:rsid w:val="0073482A"/>
    <w:rsid w:val="00773E73"/>
    <w:rsid w:val="007910DA"/>
    <w:rsid w:val="00794191"/>
    <w:rsid w:val="007B4BC2"/>
    <w:rsid w:val="007C4B21"/>
    <w:rsid w:val="007E75A2"/>
    <w:rsid w:val="00811A10"/>
    <w:rsid w:val="00831CBD"/>
    <w:rsid w:val="008376A2"/>
    <w:rsid w:val="00856096"/>
    <w:rsid w:val="00861B28"/>
    <w:rsid w:val="00861CF7"/>
    <w:rsid w:val="008737C5"/>
    <w:rsid w:val="008769F0"/>
    <w:rsid w:val="00885B1A"/>
    <w:rsid w:val="008A2C0C"/>
    <w:rsid w:val="008B4CA2"/>
    <w:rsid w:val="008C202B"/>
    <w:rsid w:val="008C7754"/>
    <w:rsid w:val="00910390"/>
    <w:rsid w:val="00923387"/>
    <w:rsid w:val="00965AA6"/>
    <w:rsid w:val="00967C1B"/>
    <w:rsid w:val="009743D1"/>
    <w:rsid w:val="00975FA0"/>
    <w:rsid w:val="009822DD"/>
    <w:rsid w:val="009C65F6"/>
    <w:rsid w:val="009E4E5A"/>
    <w:rsid w:val="009F2CBC"/>
    <w:rsid w:val="009F664D"/>
    <w:rsid w:val="00A53054"/>
    <w:rsid w:val="00A85400"/>
    <w:rsid w:val="00AC10CD"/>
    <w:rsid w:val="00AE234F"/>
    <w:rsid w:val="00B1789D"/>
    <w:rsid w:val="00B43872"/>
    <w:rsid w:val="00B67026"/>
    <w:rsid w:val="00B8565C"/>
    <w:rsid w:val="00B86005"/>
    <w:rsid w:val="00BD1CF1"/>
    <w:rsid w:val="00BD6B3E"/>
    <w:rsid w:val="00BF103D"/>
    <w:rsid w:val="00C073F7"/>
    <w:rsid w:val="00C079C6"/>
    <w:rsid w:val="00C52319"/>
    <w:rsid w:val="00C60B71"/>
    <w:rsid w:val="00C610C4"/>
    <w:rsid w:val="00C677AF"/>
    <w:rsid w:val="00CA33FC"/>
    <w:rsid w:val="00CB5D5C"/>
    <w:rsid w:val="00CE6272"/>
    <w:rsid w:val="00D17A4A"/>
    <w:rsid w:val="00D43CB0"/>
    <w:rsid w:val="00D47F0D"/>
    <w:rsid w:val="00D52CC3"/>
    <w:rsid w:val="00D75309"/>
    <w:rsid w:val="00DD1F5E"/>
    <w:rsid w:val="00E13F21"/>
    <w:rsid w:val="00E2445B"/>
    <w:rsid w:val="00E26450"/>
    <w:rsid w:val="00E53B0D"/>
    <w:rsid w:val="00EC628C"/>
    <w:rsid w:val="00EE290E"/>
    <w:rsid w:val="00EE43A3"/>
    <w:rsid w:val="00F15093"/>
    <w:rsid w:val="00F157CE"/>
    <w:rsid w:val="00F635E6"/>
    <w:rsid w:val="00FC433A"/>
    <w:rsid w:val="00FD07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78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Ttulo1">
    <w:name w:val="heading 1"/>
    <w:basedOn w:val="Normal"/>
    <w:next w:val="Normal"/>
    <w:link w:val="Ttulo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h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3490"/>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rsid w:val="001B3490"/>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rsid w:val="001B3490"/>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1B3490"/>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1B3490"/>
    <w:rPr>
      <w:rFonts w:asciiTheme="minorHAnsi" w:eastAsiaTheme="minorEastAsia" w:hAnsiTheme="minorHAnsi" w:cstheme="minorBidi"/>
      <w:b/>
      <w:bCs/>
      <w:i/>
      <w:iCs/>
      <w:sz w:val="26"/>
      <w:szCs w:val="26"/>
    </w:rPr>
  </w:style>
  <w:style w:type="character" w:customStyle="1" w:styleId="Ttulo6Char">
    <w:name w:val="Título 6 Char"/>
    <w:basedOn w:val="Fontepargpadro"/>
    <w:link w:val="Ttulo6"/>
    <w:rsid w:val="001B3490"/>
    <w:rPr>
      <w:b/>
      <w:bCs/>
      <w:sz w:val="22"/>
      <w:szCs w:val="22"/>
    </w:rPr>
  </w:style>
  <w:style w:type="character" w:customStyle="1" w:styleId="Ttulo7Char">
    <w:name w:val="Título 7 Char"/>
    <w:basedOn w:val="Fontepargpadro"/>
    <w:link w:val="Ttulo7"/>
    <w:uiPriority w:val="9"/>
    <w:semiHidden/>
    <w:rsid w:val="001B3490"/>
    <w:rPr>
      <w:rFonts w:asciiTheme="minorHAnsi" w:eastAsiaTheme="minorEastAsia" w:hAnsiTheme="minorHAnsi" w:cstheme="minorBidi"/>
      <w:sz w:val="24"/>
      <w:szCs w:val="24"/>
    </w:rPr>
  </w:style>
  <w:style w:type="character" w:customStyle="1" w:styleId="Ttulo8Char">
    <w:name w:val="Título 8 Char"/>
    <w:basedOn w:val="Fontepargpadro"/>
    <w:link w:val="Ttulo8"/>
    <w:uiPriority w:val="9"/>
    <w:semiHidden/>
    <w:rsid w:val="001B3490"/>
    <w:rPr>
      <w:rFonts w:asciiTheme="minorHAnsi" w:eastAsiaTheme="minorEastAsia" w:hAnsiTheme="minorHAnsi" w:cstheme="minorBidi"/>
      <w:i/>
      <w:iCs/>
      <w:sz w:val="24"/>
      <w:szCs w:val="24"/>
    </w:rPr>
  </w:style>
  <w:style w:type="character" w:customStyle="1" w:styleId="Ttulo9Char">
    <w:name w:val="Título 9 Char"/>
    <w:basedOn w:val="Fontepargpadro"/>
    <w:link w:val="Ttulo9"/>
    <w:uiPriority w:val="9"/>
    <w:semiHidden/>
    <w:rsid w:val="001B3490"/>
    <w:rPr>
      <w:rFonts w:asciiTheme="majorHAnsi" w:eastAsiaTheme="majorEastAsia" w:hAnsiTheme="majorHAnsi" w:cstheme="majorBidi"/>
      <w:sz w:val="22"/>
      <w:szCs w:val="22"/>
    </w:rPr>
  </w:style>
  <w:style w:type="paragraph" w:styleId="Cabealho">
    <w:name w:val="header"/>
    <w:basedOn w:val="Normal"/>
    <w:link w:val="CabealhoChar"/>
    <w:uiPriority w:val="99"/>
    <w:unhideWhenUsed/>
    <w:rsid w:val="00653351"/>
    <w:pPr>
      <w:tabs>
        <w:tab w:val="center" w:pos="4252"/>
        <w:tab w:val="right" w:pos="8504"/>
      </w:tabs>
    </w:pPr>
  </w:style>
  <w:style w:type="character" w:customStyle="1" w:styleId="CabealhoChar">
    <w:name w:val="Cabeçalho Char"/>
    <w:basedOn w:val="Fontepargpadro"/>
    <w:link w:val="Cabealho"/>
    <w:uiPriority w:val="99"/>
    <w:rsid w:val="00653351"/>
  </w:style>
  <w:style w:type="paragraph" w:styleId="Rodap">
    <w:name w:val="footer"/>
    <w:basedOn w:val="Normal"/>
    <w:link w:val="RodapChar"/>
    <w:uiPriority w:val="99"/>
    <w:unhideWhenUsed/>
    <w:rsid w:val="00653351"/>
    <w:pPr>
      <w:tabs>
        <w:tab w:val="center" w:pos="4252"/>
        <w:tab w:val="right" w:pos="8504"/>
      </w:tabs>
    </w:pPr>
  </w:style>
  <w:style w:type="character" w:customStyle="1" w:styleId="RodapChar">
    <w:name w:val="Rodapé Char"/>
    <w:basedOn w:val="Fontepargpadro"/>
    <w:link w:val="Rodap"/>
    <w:uiPriority w:val="99"/>
    <w:rsid w:val="00653351"/>
  </w:style>
  <w:style w:type="character" w:styleId="Hyperlink">
    <w:name w:val="Hyperlink"/>
    <w:basedOn w:val="Fontepargpadro"/>
    <w:uiPriority w:val="99"/>
    <w:unhideWhenUsed/>
    <w:rsid w:val="003B4BFC"/>
    <w:rPr>
      <w:color w:val="0000FF" w:themeColor="hyperlink"/>
      <w:u w:val="single"/>
    </w:rPr>
  </w:style>
  <w:style w:type="paragraph" w:styleId="PargrafodaLista">
    <w:name w:val="List Paragraph"/>
    <w:basedOn w:val="Normal"/>
    <w:uiPriority w:val="34"/>
    <w:qFormat/>
    <w:rsid w:val="003B4BFC"/>
    <w:pPr>
      <w:ind w:left="720"/>
      <w:contextualSpacing/>
    </w:pPr>
  </w:style>
  <w:style w:type="paragraph" w:styleId="Corpodetexto">
    <w:name w:val="Body Text"/>
    <w:basedOn w:val="Normal"/>
    <w:link w:val="CorpodetextoChar"/>
    <w:uiPriority w:val="1"/>
    <w:qFormat/>
    <w:rsid w:val="0037607F"/>
    <w:pPr>
      <w:widowControl w:val="0"/>
    </w:pPr>
    <w:rPr>
      <w:rFonts w:ascii="Calibri" w:eastAsia="Calibri" w:hAnsi="Calibri" w:cs="Calibri"/>
      <w:sz w:val="24"/>
      <w:szCs w:val="24"/>
    </w:rPr>
  </w:style>
  <w:style w:type="character" w:customStyle="1" w:styleId="CorpodetextoChar">
    <w:name w:val="Corpo de texto Char"/>
    <w:basedOn w:val="Fontepargpadro"/>
    <w:link w:val="Corpodetexto"/>
    <w:uiPriority w:val="1"/>
    <w:rsid w:val="0037607F"/>
    <w:rPr>
      <w:rFonts w:ascii="Calibri" w:eastAsia="Calibri" w:hAnsi="Calibri" w:cs="Calibri"/>
      <w:sz w:val="24"/>
      <w:szCs w:val="24"/>
    </w:rPr>
  </w:style>
  <w:style w:type="paragraph" w:customStyle="1" w:styleId="Estilo">
    <w:name w:val="Estilo"/>
    <w:rsid w:val="0037607F"/>
    <w:pPr>
      <w:widowControl w:val="0"/>
      <w:autoSpaceDE w:val="0"/>
      <w:autoSpaceDN w:val="0"/>
      <w:adjustRightInd w:val="0"/>
    </w:pPr>
    <w:rPr>
      <w:rFonts w:ascii="Arial" w:hAnsi="Arial" w:cs="Arial"/>
      <w:sz w:val="24"/>
      <w:szCs w:val="24"/>
      <w:lang w:val="pt-BR" w:eastAsia="pt-BR"/>
    </w:rPr>
  </w:style>
  <w:style w:type="paragraph" w:customStyle="1" w:styleId="Default">
    <w:name w:val="Default"/>
    <w:rsid w:val="0037607F"/>
    <w:pPr>
      <w:autoSpaceDE w:val="0"/>
      <w:autoSpaceDN w:val="0"/>
      <w:adjustRightInd w:val="0"/>
    </w:pPr>
    <w:rPr>
      <w:rFonts w:ascii="Arial" w:hAnsi="Arial" w:cs="Arial"/>
      <w:color w:val="000000"/>
      <w:sz w:val="24"/>
      <w:szCs w:val="24"/>
      <w:lang w:val="pt-BR" w:eastAsia="pt-BR"/>
    </w:rPr>
  </w:style>
  <w:style w:type="table" w:customStyle="1" w:styleId="TableNormal">
    <w:name w:val="Table Normal"/>
    <w:uiPriority w:val="2"/>
    <w:semiHidden/>
    <w:unhideWhenUsed/>
    <w:qFormat/>
    <w:rsid w:val="003727A6"/>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727A6"/>
    <w:pPr>
      <w:widowControl w:val="0"/>
      <w:spacing w:before="6"/>
      <w:ind w:left="62"/>
      <w:jc w:val="center"/>
    </w:pPr>
    <w:rPr>
      <w:rFonts w:ascii="Calibri" w:eastAsia="Calibri" w:hAnsi="Calibri" w:cs="Calibri"/>
      <w:sz w:val="22"/>
      <w:szCs w:val="22"/>
    </w:rPr>
  </w:style>
  <w:style w:type="table" w:customStyle="1" w:styleId="TabeladeGradeClara1">
    <w:name w:val="Tabela de Grade Clara1"/>
    <w:basedOn w:val="Tabelanormal"/>
    <w:uiPriority w:val="40"/>
    <w:rsid w:val="003727A6"/>
    <w:pPr>
      <w:widowControl w:val="0"/>
    </w:pPr>
    <w:rPr>
      <w:rFonts w:asciiTheme="minorHAnsi" w:eastAsiaTheme="minorHAnsi" w:hAnsiTheme="minorHAnsi" w:cstheme="minorBidi"/>
      <w:sz w:val="22"/>
      <w:szCs w:val="22"/>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B8565C"/>
    <w:rPr>
      <w:rFonts w:ascii="Tahoma" w:hAnsi="Tahoma" w:cs="Tahoma"/>
      <w:sz w:val="16"/>
      <w:szCs w:val="16"/>
    </w:rPr>
  </w:style>
  <w:style w:type="character" w:customStyle="1" w:styleId="TextodebaloChar">
    <w:name w:val="Texto de balão Char"/>
    <w:basedOn w:val="Fontepargpadro"/>
    <w:link w:val="Textodebalo"/>
    <w:uiPriority w:val="99"/>
    <w:semiHidden/>
    <w:rsid w:val="00B8565C"/>
    <w:rPr>
      <w:rFonts w:ascii="Tahoma" w:hAnsi="Tahoma" w:cs="Tahoma"/>
      <w:sz w:val="16"/>
      <w:szCs w:val="16"/>
    </w:rPr>
  </w:style>
  <w:style w:type="paragraph" w:styleId="Legenda">
    <w:name w:val="caption"/>
    <w:basedOn w:val="Normal"/>
    <w:next w:val="Normal"/>
    <w:uiPriority w:val="35"/>
    <w:semiHidden/>
    <w:unhideWhenUsed/>
    <w:qFormat/>
    <w:rsid w:val="00B8565C"/>
    <w:pPr>
      <w:jc w:val="center"/>
    </w:pPr>
    <w:rPr>
      <w:rFonts w:ascii="Arial" w:hAnsi="Arial" w:cs="Arial"/>
      <w:b/>
      <w:bCs/>
      <w:sz w:val="28"/>
      <w:szCs w:val="24"/>
      <w:lang w:val="pt-BR" w:eastAsia="pt-BR"/>
    </w:rPr>
  </w:style>
  <w:style w:type="paragraph" w:styleId="SemEspaamento">
    <w:name w:val="No Spacing"/>
    <w:uiPriority w:val="1"/>
    <w:qFormat/>
    <w:rsid w:val="00B8565C"/>
    <w:rPr>
      <w:sz w:val="24"/>
      <w:szCs w:val="24"/>
      <w:lang w:val="pt-BR" w:eastAsia="pt-BR"/>
    </w:rPr>
  </w:style>
  <w:style w:type="character" w:customStyle="1" w:styleId="fontstyle01">
    <w:name w:val="fontstyle01"/>
    <w:basedOn w:val="Fontepargpadro"/>
    <w:rsid w:val="00E26450"/>
    <w:rPr>
      <w:rFonts w:ascii="Calibri" w:hAnsi="Calibri" w:cs="Calibri" w:hint="default"/>
      <w:b w:val="0"/>
      <w:bCs w:val="0"/>
      <w:i w:val="0"/>
      <w:iCs w:val="0"/>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Ttulo1">
    <w:name w:val="heading 1"/>
    <w:basedOn w:val="Normal"/>
    <w:next w:val="Normal"/>
    <w:link w:val="Ttulo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h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3490"/>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rsid w:val="001B3490"/>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rsid w:val="001B3490"/>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1B3490"/>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1B3490"/>
    <w:rPr>
      <w:rFonts w:asciiTheme="minorHAnsi" w:eastAsiaTheme="minorEastAsia" w:hAnsiTheme="minorHAnsi" w:cstheme="minorBidi"/>
      <w:b/>
      <w:bCs/>
      <w:i/>
      <w:iCs/>
      <w:sz w:val="26"/>
      <w:szCs w:val="26"/>
    </w:rPr>
  </w:style>
  <w:style w:type="character" w:customStyle="1" w:styleId="Ttulo6Char">
    <w:name w:val="Título 6 Char"/>
    <w:basedOn w:val="Fontepargpadro"/>
    <w:link w:val="Ttulo6"/>
    <w:rsid w:val="001B3490"/>
    <w:rPr>
      <w:b/>
      <w:bCs/>
      <w:sz w:val="22"/>
      <w:szCs w:val="22"/>
    </w:rPr>
  </w:style>
  <w:style w:type="character" w:customStyle="1" w:styleId="Ttulo7Char">
    <w:name w:val="Título 7 Char"/>
    <w:basedOn w:val="Fontepargpadro"/>
    <w:link w:val="Ttulo7"/>
    <w:uiPriority w:val="9"/>
    <w:semiHidden/>
    <w:rsid w:val="001B3490"/>
    <w:rPr>
      <w:rFonts w:asciiTheme="minorHAnsi" w:eastAsiaTheme="minorEastAsia" w:hAnsiTheme="minorHAnsi" w:cstheme="minorBidi"/>
      <w:sz w:val="24"/>
      <w:szCs w:val="24"/>
    </w:rPr>
  </w:style>
  <w:style w:type="character" w:customStyle="1" w:styleId="Ttulo8Char">
    <w:name w:val="Título 8 Char"/>
    <w:basedOn w:val="Fontepargpadro"/>
    <w:link w:val="Ttulo8"/>
    <w:uiPriority w:val="9"/>
    <w:semiHidden/>
    <w:rsid w:val="001B3490"/>
    <w:rPr>
      <w:rFonts w:asciiTheme="minorHAnsi" w:eastAsiaTheme="minorEastAsia" w:hAnsiTheme="minorHAnsi" w:cstheme="minorBidi"/>
      <w:i/>
      <w:iCs/>
      <w:sz w:val="24"/>
      <w:szCs w:val="24"/>
    </w:rPr>
  </w:style>
  <w:style w:type="character" w:customStyle="1" w:styleId="Ttulo9Char">
    <w:name w:val="Título 9 Char"/>
    <w:basedOn w:val="Fontepargpadro"/>
    <w:link w:val="Ttulo9"/>
    <w:uiPriority w:val="9"/>
    <w:semiHidden/>
    <w:rsid w:val="001B3490"/>
    <w:rPr>
      <w:rFonts w:asciiTheme="majorHAnsi" w:eastAsiaTheme="majorEastAsia" w:hAnsiTheme="majorHAnsi" w:cstheme="majorBidi"/>
      <w:sz w:val="22"/>
      <w:szCs w:val="22"/>
    </w:rPr>
  </w:style>
  <w:style w:type="paragraph" w:styleId="Cabealho">
    <w:name w:val="header"/>
    <w:basedOn w:val="Normal"/>
    <w:link w:val="CabealhoChar"/>
    <w:uiPriority w:val="99"/>
    <w:unhideWhenUsed/>
    <w:rsid w:val="00653351"/>
    <w:pPr>
      <w:tabs>
        <w:tab w:val="center" w:pos="4252"/>
        <w:tab w:val="right" w:pos="8504"/>
      </w:tabs>
    </w:pPr>
  </w:style>
  <w:style w:type="character" w:customStyle="1" w:styleId="CabealhoChar">
    <w:name w:val="Cabeçalho Char"/>
    <w:basedOn w:val="Fontepargpadro"/>
    <w:link w:val="Cabealho"/>
    <w:uiPriority w:val="99"/>
    <w:rsid w:val="00653351"/>
  </w:style>
  <w:style w:type="paragraph" w:styleId="Rodap">
    <w:name w:val="footer"/>
    <w:basedOn w:val="Normal"/>
    <w:link w:val="RodapChar"/>
    <w:uiPriority w:val="99"/>
    <w:unhideWhenUsed/>
    <w:rsid w:val="00653351"/>
    <w:pPr>
      <w:tabs>
        <w:tab w:val="center" w:pos="4252"/>
        <w:tab w:val="right" w:pos="8504"/>
      </w:tabs>
    </w:pPr>
  </w:style>
  <w:style w:type="character" w:customStyle="1" w:styleId="RodapChar">
    <w:name w:val="Rodapé Char"/>
    <w:basedOn w:val="Fontepargpadro"/>
    <w:link w:val="Rodap"/>
    <w:uiPriority w:val="99"/>
    <w:rsid w:val="00653351"/>
  </w:style>
  <w:style w:type="character" w:styleId="Hyperlink">
    <w:name w:val="Hyperlink"/>
    <w:basedOn w:val="Fontepargpadro"/>
    <w:uiPriority w:val="99"/>
    <w:unhideWhenUsed/>
    <w:rsid w:val="003B4BFC"/>
    <w:rPr>
      <w:color w:val="0000FF" w:themeColor="hyperlink"/>
      <w:u w:val="single"/>
    </w:rPr>
  </w:style>
  <w:style w:type="paragraph" w:styleId="PargrafodaLista">
    <w:name w:val="List Paragraph"/>
    <w:basedOn w:val="Normal"/>
    <w:uiPriority w:val="34"/>
    <w:qFormat/>
    <w:rsid w:val="003B4BFC"/>
    <w:pPr>
      <w:ind w:left="720"/>
      <w:contextualSpacing/>
    </w:pPr>
  </w:style>
  <w:style w:type="paragraph" w:styleId="Corpodetexto">
    <w:name w:val="Body Text"/>
    <w:basedOn w:val="Normal"/>
    <w:link w:val="CorpodetextoChar"/>
    <w:uiPriority w:val="1"/>
    <w:qFormat/>
    <w:rsid w:val="0037607F"/>
    <w:pPr>
      <w:widowControl w:val="0"/>
    </w:pPr>
    <w:rPr>
      <w:rFonts w:ascii="Calibri" w:eastAsia="Calibri" w:hAnsi="Calibri" w:cs="Calibri"/>
      <w:sz w:val="24"/>
      <w:szCs w:val="24"/>
    </w:rPr>
  </w:style>
  <w:style w:type="character" w:customStyle="1" w:styleId="CorpodetextoChar">
    <w:name w:val="Corpo de texto Char"/>
    <w:basedOn w:val="Fontepargpadro"/>
    <w:link w:val="Corpodetexto"/>
    <w:uiPriority w:val="1"/>
    <w:rsid w:val="0037607F"/>
    <w:rPr>
      <w:rFonts w:ascii="Calibri" w:eastAsia="Calibri" w:hAnsi="Calibri" w:cs="Calibri"/>
      <w:sz w:val="24"/>
      <w:szCs w:val="24"/>
    </w:rPr>
  </w:style>
  <w:style w:type="paragraph" w:customStyle="1" w:styleId="Estilo">
    <w:name w:val="Estilo"/>
    <w:rsid w:val="0037607F"/>
    <w:pPr>
      <w:widowControl w:val="0"/>
      <w:autoSpaceDE w:val="0"/>
      <w:autoSpaceDN w:val="0"/>
      <w:adjustRightInd w:val="0"/>
    </w:pPr>
    <w:rPr>
      <w:rFonts w:ascii="Arial" w:hAnsi="Arial" w:cs="Arial"/>
      <w:sz w:val="24"/>
      <w:szCs w:val="24"/>
      <w:lang w:val="pt-BR" w:eastAsia="pt-BR"/>
    </w:rPr>
  </w:style>
  <w:style w:type="paragraph" w:customStyle="1" w:styleId="Default">
    <w:name w:val="Default"/>
    <w:rsid w:val="0037607F"/>
    <w:pPr>
      <w:autoSpaceDE w:val="0"/>
      <w:autoSpaceDN w:val="0"/>
      <w:adjustRightInd w:val="0"/>
    </w:pPr>
    <w:rPr>
      <w:rFonts w:ascii="Arial" w:hAnsi="Arial" w:cs="Arial"/>
      <w:color w:val="000000"/>
      <w:sz w:val="24"/>
      <w:szCs w:val="24"/>
      <w:lang w:val="pt-BR" w:eastAsia="pt-BR"/>
    </w:rPr>
  </w:style>
  <w:style w:type="table" w:customStyle="1" w:styleId="TableNormal">
    <w:name w:val="Table Normal"/>
    <w:uiPriority w:val="2"/>
    <w:semiHidden/>
    <w:unhideWhenUsed/>
    <w:qFormat/>
    <w:rsid w:val="003727A6"/>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727A6"/>
    <w:pPr>
      <w:widowControl w:val="0"/>
      <w:spacing w:before="6"/>
      <w:ind w:left="62"/>
      <w:jc w:val="center"/>
    </w:pPr>
    <w:rPr>
      <w:rFonts w:ascii="Calibri" w:eastAsia="Calibri" w:hAnsi="Calibri" w:cs="Calibri"/>
      <w:sz w:val="22"/>
      <w:szCs w:val="22"/>
    </w:rPr>
  </w:style>
  <w:style w:type="table" w:customStyle="1" w:styleId="TabeladeGradeClara1">
    <w:name w:val="Tabela de Grade Clara1"/>
    <w:basedOn w:val="Tabelanormal"/>
    <w:uiPriority w:val="40"/>
    <w:rsid w:val="003727A6"/>
    <w:pPr>
      <w:widowControl w:val="0"/>
    </w:pPr>
    <w:rPr>
      <w:rFonts w:asciiTheme="minorHAnsi" w:eastAsiaTheme="minorHAnsi" w:hAnsiTheme="minorHAnsi" w:cstheme="minorBidi"/>
      <w:sz w:val="22"/>
      <w:szCs w:val="22"/>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B8565C"/>
    <w:rPr>
      <w:rFonts w:ascii="Tahoma" w:hAnsi="Tahoma" w:cs="Tahoma"/>
      <w:sz w:val="16"/>
      <w:szCs w:val="16"/>
    </w:rPr>
  </w:style>
  <w:style w:type="character" w:customStyle="1" w:styleId="TextodebaloChar">
    <w:name w:val="Texto de balão Char"/>
    <w:basedOn w:val="Fontepargpadro"/>
    <w:link w:val="Textodebalo"/>
    <w:uiPriority w:val="99"/>
    <w:semiHidden/>
    <w:rsid w:val="00B8565C"/>
    <w:rPr>
      <w:rFonts w:ascii="Tahoma" w:hAnsi="Tahoma" w:cs="Tahoma"/>
      <w:sz w:val="16"/>
      <w:szCs w:val="16"/>
    </w:rPr>
  </w:style>
  <w:style w:type="paragraph" w:styleId="Legenda">
    <w:name w:val="caption"/>
    <w:basedOn w:val="Normal"/>
    <w:next w:val="Normal"/>
    <w:uiPriority w:val="35"/>
    <w:semiHidden/>
    <w:unhideWhenUsed/>
    <w:qFormat/>
    <w:rsid w:val="00B8565C"/>
    <w:pPr>
      <w:jc w:val="center"/>
    </w:pPr>
    <w:rPr>
      <w:rFonts w:ascii="Arial" w:hAnsi="Arial" w:cs="Arial"/>
      <w:b/>
      <w:bCs/>
      <w:sz w:val="28"/>
      <w:szCs w:val="24"/>
      <w:lang w:val="pt-BR" w:eastAsia="pt-BR"/>
    </w:rPr>
  </w:style>
  <w:style w:type="paragraph" w:styleId="SemEspaamento">
    <w:name w:val="No Spacing"/>
    <w:uiPriority w:val="1"/>
    <w:qFormat/>
    <w:rsid w:val="00B8565C"/>
    <w:rPr>
      <w:sz w:val="24"/>
      <w:szCs w:val="24"/>
      <w:lang w:val="pt-BR" w:eastAsia="pt-BR"/>
    </w:rPr>
  </w:style>
  <w:style w:type="character" w:customStyle="1" w:styleId="fontstyle01">
    <w:name w:val="fontstyle01"/>
    <w:basedOn w:val="Fontepargpadro"/>
    <w:rsid w:val="00E26450"/>
    <w:rPr>
      <w:rFonts w:ascii="Calibri" w:hAnsi="Calibri" w:cs="Calibri"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1156">
      <w:bodyDiv w:val="1"/>
      <w:marLeft w:val="0"/>
      <w:marRight w:val="0"/>
      <w:marTop w:val="0"/>
      <w:marBottom w:val="0"/>
      <w:divBdr>
        <w:top w:val="none" w:sz="0" w:space="0" w:color="auto"/>
        <w:left w:val="none" w:sz="0" w:space="0" w:color="auto"/>
        <w:bottom w:val="none" w:sz="0" w:space="0" w:color="auto"/>
        <w:right w:val="none" w:sz="0" w:space="0" w:color="auto"/>
      </w:divBdr>
    </w:div>
    <w:div w:id="139229661">
      <w:bodyDiv w:val="1"/>
      <w:marLeft w:val="0"/>
      <w:marRight w:val="0"/>
      <w:marTop w:val="0"/>
      <w:marBottom w:val="0"/>
      <w:divBdr>
        <w:top w:val="none" w:sz="0" w:space="0" w:color="auto"/>
        <w:left w:val="none" w:sz="0" w:space="0" w:color="auto"/>
        <w:bottom w:val="none" w:sz="0" w:space="0" w:color="auto"/>
        <w:right w:val="none" w:sz="0" w:space="0" w:color="auto"/>
      </w:divBdr>
    </w:div>
    <w:div w:id="503593067">
      <w:bodyDiv w:val="1"/>
      <w:marLeft w:val="0"/>
      <w:marRight w:val="0"/>
      <w:marTop w:val="0"/>
      <w:marBottom w:val="0"/>
      <w:divBdr>
        <w:top w:val="none" w:sz="0" w:space="0" w:color="auto"/>
        <w:left w:val="none" w:sz="0" w:space="0" w:color="auto"/>
        <w:bottom w:val="none" w:sz="0" w:space="0" w:color="auto"/>
        <w:right w:val="none" w:sz="0" w:space="0" w:color="auto"/>
      </w:divBdr>
    </w:div>
    <w:div w:id="690112810">
      <w:bodyDiv w:val="1"/>
      <w:marLeft w:val="0"/>
      <w:marRight w:val="0"/>
      <w:marTop w:val="0"/>
      <w:marBottom w:val="0"/>
      <w:divBdr>
        <w:top w:val="none" w:sz="0" w:space="0" w:color="auto"/>
        <w:left w:val="none" w:sz="0" w:space="0" w:color="auto"/>
        <w:bottom w:val="none" w:sz="0" w:space="0" w:color="auto"/>
        <w:right w:val="none" w:sz="0" w:space="0" w:color="auto"/>
      </w:divBdr>
    </w:div>
    <w:div w:id="739913489">
      <w:bodyDiv w:val="1"/>
      <w:marLeft w:val="0"/>
      <w:marRight w:val="0"/>
      <w:marTop w:val="0"/>
      <w:marBottom w:val="0"/>
      <w:divBdr>
        <w:top w:val="none" w:sz="0" w:space="0" w:color="auto"/>
        <w:left w:val="none" w:sz="0" w:space="0" w:color="auto"/>
        <w:bottom w:val="none" w:sz="0" w:space="0" w:color="auto"/>
        <w:right w:val="none" w:sz="0" w:space="0" w:color="auto"/>
      </w:divBdr>
    </w:div>
    <w:div w:id="1062874042">
      <w:bodyDiv w:val="1"/>
      <w:marLeft w:val="0"/>
      <w:marRight w:val="0"/>
      <w:marTop w:val="0"/>
      <w:marBottom w:val="0"/>
      <w:divBdr>
        <w:top w:val="none" w:sz="0" w:space="0" w:color="auto"/>
        <w:left w:val="none" w:sz="0" w:space="0" w:color="auto"/>
        <w:bottom w:val="none" w:sz="0" w:space="0" w:color="auto"/>
        <w:right w:val="none" w:sz="0" w:space="0" w:color="auto"/>
      </w:divBdr>
    </w:div>
    <w:div w:id="1599482012">
      <w:bodyDiv w:val="1"/>
      <w:marLeft w:val="0"/>
      <w:marRight w:val="0"/>
      <w:marTop w:val="0"/>
      <w:marBottom w:val="0"/>
      <w:divBdr>
        <w:top w:val="none" w:sz="0" w:space="0" w:color="auto"/>
        <w:left w:val="none" w:sz="0" w:space="0" w:color="auto"/>
        <w:bottom w:val="none" w:sz="0" w:space="0" w:color="auto"/>
        <w:right w:val="none" w:sz="0" w:space="0" w:color="auto"/>
      </w:divBdr>
    </w:div>
    <w:div w:id="1683358061">
      <w:bodyDiv w:val="1"/>
      <w:marLeft w:val="0"/>
      <w:marRight w:val="0"/>
      <w:marTop w:val="0"/>
      <w:marBottom w:val="0"/>
      <w:divBdr>
        <w:top w:val="none" w:sz="0" w:space="0" w:color="auto"/>
        <w:left w:val="none" w:sz="0" w:space="0" w:color="auto"/>
        <w:bottom w:val="none" w:sz="0" w:space="0" w:color="auto"/>
        <w:right w:val="none" w:sz="0" w:space="0" w:color="auto"/>
      </w:divBdr>
    </w:div>
    <w:div w:id="2016303997">
      <w:bodyDiv w:val="1"/>
      <w:marLeft w:val="0"/>
      <w:marRight w:val="0"/>
      <w:marTop w:val="0"/>
      <w:marBottom w:val="0"/>
      <w:divBdr>
        <w:top w:val="none" w:sz="0" w:space="0" w:color="auto"/>
        <w:left w:val="none" w:sz="0" w:space="0" w:color="auto"/>
        <w:bottom w:val="none" w:sz="0" w:space="0" w:color="auto"/>
        <w:right w:val="none" w:sz="0" w:space="0" w:color="auto"/>
      </w:divBdr>
    </w:div>
    <w:div w:id="2113742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4035</Words>
  <Characters>21793</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Batista Sousa Junior</dc:creator>
  <cp:lastModifiedBy>ACER</cp:lastModifiedBy>
  <cp:revision>3</cp:revision>
  <cp:lastPrinted>2023-03-16T16:53:00Z</cp:lastPrinted>
  <dcterms:created xsi:type="dcterms:W3CDTF">2023-03-28T13:52:00Z</dcterms:created>
  <dcterms:modified xsi:type="dcterms:W3CDTF">2023-03-28T16:28:00Z</dcterms:modified>
</cp:coreProperties>
</file>